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85" w:rsidRPr="0081375B" w:rsidRDefault="00112085" w:rsidP="00112085">
      <w:pPr>
        <w:ind w:firstLine="720"/>
        <w:jc w:val="center"/>
        <w:rPr>
          <w:b/>
          <w:i/>
          <w:color w:val="000000"/>
          <w:spacing w:val="-4"/>
          <w:sz w:val="28"/>
          <w:szCs w:val="28"/>
        </w:rPr>
      </w:pPr>
      <w:r w:rsidRPr="0081375B">
        <w:rPr>
          <w:b/>
          <w:i/>
          <w:color w:val="000000"/>
          <w:spacing w:val="-4"/>
          <w:sz w:val="28"/>
          <w:szCs w:val="28"/>
        </w:rPr>
        <w:t>Гідрологічна ситуація</w:t>
      </w:r>
      <w:r>
        <w:rPr>
          <w:b/>
          <w:i/>
          <w:color w:val="000000"/>
          <w:spacing w:val="-4"/>
          <w:sz w:val="28"/>
          <w:szCs w:val="28"/>
        </w:rPr>
        <w:t xml:space="preserve"> у 2018 році</w:t>
      </w:r>
    </w:p>
    <w:p w:rsidR="00112085" w:rsidRPr="00B12BCC" w:rsidRDefault="00112085" w:rsidP="00112085">
      <w:pPr>
        <w:ind w:firstLine="720"/>
        <w:jc w:val="both"/>
        <w:rPr>
          <w:color w:val="0000FF"/>
          <w:sz w:val="8"/>
          <w:szCs w:val="8"/>
        </w:rPr>
      </w:pPr>
    </w:p>
    <w:p w:rsidR="00112085" w:rsidRPr="0081375B" w:rsidRDefault="00112085" w:rsidP="00112085">
      <w:pPr>
        <w:ind w:firstLine="708"/>
        <w:jc w:val="both"/>
        <w:rPr>
          <w:color w:val="000000"/>
          <w:sz w:val="28"/>
          <w:szCs w:val="28"/>
        </w:rPr>
      </w:pPr>
      <w:r w:rsidRPr="0081375B">
        <w:rPr>
          <w:color w:val="000000"/>
          <w:sz w:val="28"/>
          <w:szCs w:val="28"/>
        </w:rPr>
        <w:t xml:space="preserve">Максимальні рівні води весняної повені </w:t>
      </w:r>
      <w:r>
        <w:rPr>
          <w:color w:val="000000"/>
          <w:sz w:val="28"/>
          <w:szCs w:val="28"/>
        </w:rPr>
        <w:t xml:space="preserve">у </w:t>
      </w:r>
      <w:r w:rsidRPr="0081375B">
        <w:rPr>
          <w:color w:val="000000"/>
          <w:sz w:val="28"/>
          <w:szCs w:val="28"/>
        </w:rPr>
        <w:t>2018 ро</w:t>
      </w:r>
      <w:r>
        <w:rPr>
          <w:color w:val="000000"/>
          <w:sz w:val="28"/>
          <w:szCs w:val="28"/>
        </w:rPr>
        <w:t>ці</w:t>
      </w:r>
      <w:r w:rsidRPr="0081375B">
        <w:rPr>
          <w:color w:val="000000"/>
          <w:sz w:val="28"/>
          <w:szCs w:val="28"/>
        </w:rPr>
        <w:t xml:space="preserve"> на річках області були: на р. Дніпро, р. Снов та р. Сейм близькими до </w:t>
      </w:r>
      <w:proofErr w:type="spellStart"/>
      <w:r w:rsidRPr="0081375B">
        <w:rPr>
          <w:color w:val="000000"/>
          <w:sz w:val="28"/>
          <w:szCs w:val="28"/>
        </w:rPr>
        <w:t>середньобагаторічних</w:t>
      </w:r>
      <w:proofErr w:type="spellEnd"/>
      <w:r w:rsidRPr="0081375B">
        <w:rPr>
          <w:color w:val="000000"/>
          <w:sz w:val="28"/>
          <w:szCs w:val="28"/>
        </w:rPr>
        <w:t xml:space="preserve"> значень,  на</w:t>
      </w:r>
      <w:r>
        <w:rPr>
          <w:color w:val="000000"/>
          <w:sz w:val="28"/>
          <w:szCs w:val="28"/>
        </w:rPr>
        <w:t xml:space="preserve">                     </w:t>
      </w:r>
      <w:r w:rsidRPr="0081375B">
        <w:rPr>
          <w:color w:val="000000"/>
          <w:sz w:val="28"/>
          <w:szCs w:val="28"/>
        </w:rPr>
        <w:t xml:space="preserve"> р. Десна – нижчими за </w:t>
      </w:r>
      <w:proofErr w:type="spellStart"/>
      <w:r w:rsidRPr="0081375B">
        <w:rPr>
          <w:color w:val="000000"/>
          <w:sz w:val="28"/>
          <w:szCs w:val="28"/>
        </w:rPr>
        <w:t>середньобагаторічні</w:t>
      </w:r>
      <w:proofErr w:type="spellEnd"/>
      <w:r w:rsidRPr="0081375B">
        <w:rPr>
          <w:color w:val="000000"/>
          <w:sz w:val="28"/>
          <w:szCs w:val="28"/>
        </w:rPr>
        <w:t xml:space="preserve"> значення на 0,2-</w:t>
      </w:r>
      <w:smartTag w:uri="urn:schemas-microsoft-com:office:smarttags" w:element="metricconverter">
        <w:smartTagPr>
          <w:attr w:name="ProductID" w:val="1,0 м"/>
        </w:smartTagPr>
        <w:r w:rsidRPr="0081375B">
          <w:rPr>
            <w:color w:val="000000"/>
            <w:sz w:val="28"/>
            <w:szCs w:val="28"/>
          </w:rPr>
          <w:t>1,0 м</w:t>
        </w:r>
      </w:smartTag>
      <w:r w:rsidRPr="0081375B">
        <w:rPr>
          <w:color w:val="000000"/>
          <w:sz w:val="28"/>
          <w:szCs w:val="28"/>
        </w:rPr>
        <w:t>.</w:t>
      </w:r>
    </w:p>
    <w:p w:rsidR="00112085" w:rsidRPr="00ED1E82" w:rsidRDefault="00112085" w:rsidP="00112085">
      <w:pPr>
        <w:ind w:firstLine="708"/>
        <w:jc w:val="both"/>
        <w:rPr>
          <w:color w:val="0000FF"/>
          <w:sz w:val="28"/>
          <w:szCs w:val="28"/>
        </w:rPr>
      </w:pPr>
      <w:r w:rsidRPr="00ED1E82">
        <w:rPr>
          <w:sz w:val="28"/>
          <w:szCs w:val="28"/>
        </w:rPr>
        <w:t xml:space="preserve">Характерною особливістю льодового режиму річок у цьому році було інтенсивне утворення шуги у січні при процесах льодоутворення та утримання її під льодом упродовж зими, що сприяло формуванню й збереженню </w:t>
      </w:r>
      <w:proofErr w:type="spellStart"/>
      <w:r w:rsidRPr="00ED1E82">
        <w:rPr>
          <w:sz w:val="28"/>
          <w:szCs w:val="28"/>
        </w:rPr>
        <w:t>зажорів</w:t>
      </w:r>
      <w:proofErr w:type="spellEnd"/>
      <w:r w:rsidRPr="00ED1E82">
        <w:rPr>
          <w:sz w:val="28"/>
          <w:szCs w:val="28"/>
        </w:rPr>
        <w:t xml:space="preserve"> льоду з виходом води на понижені ділянки заплав.</w:t>
      </w:r>
    </w:p>
    <w:p w:rsidR="00112085" w:rsidRDefault="00112085" w:rsidP="00112085">
      <w:pPr>
        <w:pStyle w:val="a5"/>
        <w:spacing w:after="0"/>
        <w:ind w:left="0" w:firstLine="709"/>
        <w:jc w:val="both"/>
        <w:rPr>
          <w:color w:val="000000"/>
          <w:spacing w:val="-6"/>
          <w:sz w:val="28"/>
          <w:szCs w:val="28"/>
          <w:lang w:val="uk-UA"/>
        </w:rPr>
      </w:pPr>
      <w:r w:rsidRPr="00ED1E82">
        <w:rPr>
          <w:color w:val="000000"/>
          <w:spacing w:val="-6"/>
          <w:sz w:val="28"/>
          <w:szCs w:val="28"/>
          <w:lang w:val="uk-UA"/>
        </w:rPr>
        <w:t>Протягом березня на великих річках області спостерігався режим зимової межені з неповним льодоставом та незначними добовими коливаннями рівнів води.</w:t>
      </w:r>
    </w:p>
    <w:p w:rsidR="00112085" w:rsidRPr="00ED1E82" w:rsidRDefault="00112085" w:rsidP="00112085">
      <w:pPr>
        <w:pStyle w:val="a5"/>
        <w:spacing w:after="0"/>
        <w:ind w:left="0" w:firstLine="709"/>
        <w:jc w:val="both"/>
        <w:rPr>
          <w:color w:val="000000"/>
          <w:sz w:val="28"/>
          <w:szCs w:val="28"/>
          <w:lang w:val="uk-UA"/>
        </w:rPr>
      </w:pPr>
      <w:r w:rsidRPr="00ED1E82">
        <w:rPr>
          <w:color w:val="000000"/>
          <w:sz w:val="28"/>
          <w:szCs w:val="28"/>
          <w:lang w:val="uk-UA"/>
        </w:rPr>
        <w:t xml:space="preserve">26-31 березня середньодобові температури повітря перейшли через 0º у бік підвищення, що на 18-29 днів пізніше середніх багаторічних дат, і на річках області розпочались весняні процеси. </w:t>
      </w:r>
    </w:p>
    <w:p w:rsidR="00112085" w:rsidRDefault="00112085" w:rsidP="00112085">
      <w:pPr>
        <w:pStyle w:val="a5"/>
        <w:ind w:left="0"/>
        <w:jc w:val="both"/>
        <w:rPr>
          <w:color w:val="000000"/>
          <w:sz w:val="28"/>
          <w:szCs w:val="28"/>
          <w:lang w:val="uk-UA"/>
        </w:rPr>
      </w:pPr>
      <w:r w:rsidRPr="00ED1E82">
        <w:rPr>
          <w:color w:val="000000"/>
          <w:sz w:val="28"/>
          <w:szCs w:val="28"/>
          <w:lang w:val="uk-UA"/>
        </w:rPr>
        <w:t xml:space="preserve">       </w:t>
      </w:r>
      <w:r w:rsidRPr="00ED1E82">
        <w:rPr>
          <w:color w:val="000000"/>
          <w:sz w:val="28"/>
          <w:szCs w:val="28"/>
          <w:lang w:val="uk-UA"/>
        </w:rPr>
        <w:tab/>
        <w:t xml:space="preserve">На всіх малих річках області підйоми рівнів води були різкими (до </w:t>
      </w:r>
      <w:smartTag w:uri="urn:schemas-microsoft-com:office:smarttags" w:element="metricconverter">
        <w:smartTagPr>
          <w:attr w:name="ProductID" w:val="70 см"/>
        </w:smartTagPr>
        <w:r w:rsidRPr="00ED1E82">
          <w:rPr>
            <w:color w:val="000000"/>
            <w:sz w:val="28"/>
            <w:szCs w:val="28"/>
            <w:lang w:val="uk-UA"/>
          </w:rPr>
          <w:t>70 см</w:t>
        </w:r>
      </w:smartTag>
      <w:r w:rsidRPr="00ED1E82">
        <w:rPr>
          <w:color w:val="000000"/>
          <w:sz w:val="28"/>
          <w:szCs w:val="28"/>
          <w:lang w:val="uk-UA"/>
        </w:rPr>
        <w:t xml:space="preserve"> за добу) та короткочасними. Загальна амплітуда підйому рівнів над </w:t>
      </w:r>
      <w:proofErr w:type="spellStart"/>
      <w:r w:rsidRPr="00ED1E82">
        <w:rPr>
          <w:color w:val="000000"/>
          <w:sz w:val="28"/>
          <w:szCs w:val="28"/>
          <w:lang w:val="uk-UA"/>
        </w:rPr>
        <w:t>передпаводковими</w:t>
      </w:r>
      <w:proofErr w:type="spellEnd"/>
      <w:r w:rsidRPr="00ED1E82">
        <w:rPr>
          <w:color w:val="000000"/>
          <w:sz w:val="28"/>
          <w:szCs w:val="28"/>
          <w:lang w:val="uk-UA"/>
        </w:rPr>
        <w:t xml:space="preserve"> склала 1,8-</w:t>
      </w:r>
      <w:smartTag w:uri="urn:schemas-microsoft-com:office:smarttags" w:element="metricconverter">
        <w:smartTagPr>
          <w:attr w:name="ProductID" w:val="2,0 м"/>
        </w:smartTagPr>
        <w:r w:rsidRPr="00ED1E82">
          <w:rPr>
            <w:color w:val="000000"/>
            <w:sz w:val="28"/>
            <w:szCs w:val="28"/>
            <w:lang w:val="uk-UA"/>
          </w:rPr>
          <w:t>2,0 м</w:t>
        </w:r>
      </w:smartTag>
      <w:r w:rsidRPr="00ED1E82">
        <w:rPr>
          <w:color w:val="000000"/>
          <w:sz w:val="28"/>
          <w:szCs w:val="28"/>
          <w:lang w:val="uk-UA"/>
        </w:rPr>
        <w:t>.</w:t>
      </w:r>
    </w:p>
    <w:p w:rsidR="00112085" w:rsidRPr="00ED1E82" w:rsidRDefault="00112085" w:rsidP="00112085">
      <w:pPr>
        <w:pStyle w:val="a5"/>
        <w:ind w:left="0"/>
        <w:jc w:val="both"/>
        <w:rPr>
          <w:color w:val="000000"/>
          <w:sz w:val="28"/>
          <w:szCs w:val="28"/>
          <w:lang w:val="uk-UA"/>
        </w:rPr>
      </w:pPr>
      <w:r w:rsidRPr="00ED1E82">
        <w:rPr>
          <w:color w:val="000000"/>
          <w:sz w:val="28"/>
          <w:szCs w:val="28"/>
          <w:lang w:val="uk-UA"/>
        </w:rPr>
        <w:t xml:space="preserve">       </w:t>
      </w:r>
      <w:r w:rsidRPr="00ED1E82">
        <w:rPr>
          <w:color w:val="000000"/>
          <w:sz w:val="28"/>
          <w:szCs w:val="28"/>
          <w:lang w:val="uk-UA"/>
        </w:rPr>
        <w:tab/>
        <w:t>Піки весняної повені на малих річках області сформувались у першій декаді квітня з відмітками, що були близькими до середніх багаторічних значень. Вода виходила на заплави малих річок, де відмічалось короткочасне підтоплення житлових будинків, дачних садиб та ділянок.</w:t>
      </w:r>
    </w:p>
    <w:p w:rsidR="00112085" w:rsidRPr="00ED1E82" w:rsidRDefault="00112085" w:rsidP="00112085">
      <w:pPr>
        <w:pStyle w:val="a5"/>
        <w:ind w:left="0"/>
        <w:jc w:val="both"/>
        <w:rPr>
          <w:color w:val="000000"/>
          <w:spacing w:val="-6"/>
          <w:sz w:val="28"/>
          <w:szCs w:val="28"/>
          <w:lang w:val="uk-UA"/>
        </w:rPr>
      </w:pPr>
      <w:r w:rsidRPr="00ED1E82">
        <w:rPr>
          <w:color w:val="000000"/>
          <w:sz w:val="28"/>
          <w:szCs w:val="28"/>
          <w:lang w:val="uk-UA"/>
        </w:rPr>
        <w:t xml:space="preserve">       </w:t>
      </w:r>
      <w:r w:rsidRPr="00ED1E82">
        <w:rPr>
          <w:color w:val="000000"/>
          <w:sz w:val="28"/>
          <w:szCs w:val="28"/>
          <w:lang w:val="uk-UA"/>
        </w:rPr>
        <w:tab/>
      </w:r>
      <w:r w:rsidRPr="00ED1E82">
        <w:rPr>
          <w:color w:val="000000"/>
          <w:spacing w:val="-6"/>
          <w:sz w:val="28"/>
          <w:szCs w:val="28"/>
          <w:lang w:val="uk-UA"/>
        </w:rPr>
        <w:t xml:space="preserve">Додаткові підтоплення в межах населених пунктів, не пов’язані з річковою мережею, виникли внаслідок швидкого танення місцевих </w:t>
      </w:r>
      <w:proofErr w:type="spellStart"/>
      <w:r w:rsidRPr="00ED1E82">
        <w:rPr>
          <w:color w:val="000000"/>
          <w:spacing w:val="-6"/>
          <w:sz w:val="28"/>
          <w:szCs w:val="28"/>
          <w:lang w:val="uk-UA"/>
        </w:rPr>
        <w:t>снігозапасів</w:t>
      </w:r>
      <w:proofErr w:type="spellEnd"/>
      <w:r w:rsidRPr="00ED1E82">
        <w:rPr>
          <w:color w:val="000000"/>
          <w:spacing w:val="-6"/>
          <w:sz w:val="28"/>
          <w:szCs w:val="28"/>
          <w:lang w:val="uk-UA"/>
        </w:rPr>
        <w:t xml:space="preserve"> та накопичення </w:t>
      </w:r>
      <w:proofErr w:type="spellStart"/>
      <w:r w:rsidRPr="00ED1E82">
        <w:rPr>
          <w:color w:val="000000"/>
          <w:spacing w:val="-6"/>
          <w:sz w:val="28"/>
          <w:szCs w:val="28"/>
          <w:lang w:val="uk-UA"/>
        </w:rPr>
        <w:t>тало</w:t>
      </w:r>
      <w:proofErr w:type="spellEnd"/>
      <w:r w:rsidRPr="00ED1E82">
        <w:rPr>
          <w:color w:val="000000"/>
          <w:spacing w:val="-6"/>
          <w:sz w:val="28"/>
          <w:szCs w:val="28"/>
          <w:lang w:val="uk-UA"/>
        </w:rPr>
        <w:t>-дощових вод у пониженнях рельєфу, відсутності чи несправності систем водовідведення, накопичення сміття, відсутності дренажу тощо.</w:t>
      </w:r>
    </w:p>
    <w:p w:rsidR="00112085" w:rsidRDefault="00112085" w:rsidP="00112085">
      <w:pPr>
        <w:pStyle w:val="a5"/>
        <w:ind w:left="0"/>
        <w:jc w:val="both"/>
        <w:rPr>
          <w:color w:val="000000"/>
          <w:spacing w:val="-6"/>
          <w:sz w:val="28"/>
          <w:szCs w:val="28"/>
          <w:lang w:val="uk-UA"/>
        </w:rPr>
      </w:pPr>
      <w:r w:rsidRPr="00ED1E82">
        <w:rPr>
          <w:color w:val="000000"/>
          <w:sz w:val="28"/>
          <w:szCs w:val="28"/>
          <w:lang w:val="uk-UA"/>
        </w:rPr>
        <w:t xml:space="preserve">        </w:t>
      </w:r>
      <w:r w:rsidRPr="00ED1E82">
        <w:rPr>
          <w:color w:val="000000"/>
          <w:sz w:val="28"/>
          <w:szCs w:val="28"/>
          <w:lang w:val="uk-UA"/>
        </w:rPr>
        <w:tab/>
      </w:r>
      <w:r w:rsidRPr="00ED1E82">
        <w:rPr>
          <w:color w:val="000000"/>
          <w:spacing w:val="-6"/>
          <w:sz w:val="28"/>
          <w:szCs w:val="28"/>
          <w:lang w:val="uk-UA"/>
        </w:rPr>
        <w:t xml:space="preserve">На р. Снов біля м. </w:t>
      </w:r>
      <w:proofErr w:type="spellStart"/>
      <w:r w:rsidRPr="00ED1E82">
        <w:rPr>
          <w:color w:val="000000"/>
          <w:spacing w:val="-6"/>
          <w:sz w:val="28"/>
          <w:szCs w:val="28"/>
          <w:lang w:val="uk-UA"/>
        </w:rPr>
        <w:t>Сновськ</w:t>
      </w:r>
      <w:proofErr w:type="spellEnd"/>
      <w:r w:rsidRPr="00ED1E82">
        <w:rPr>
          <w:color w:val="000000"/>
          <w:spacing w:val="-6"/>
          <w:sz w:val="28"/>
          <w:szCs w:val="28"/>
          <w:lang w:val="uk-UA"/>
        </w:rPr>
        <w:t xml:space="preserve"> інтенсивні підйоми рівнів води розпочались 2 квітня. Пік повені відмічався 12-14 квітня з відміткою </w:t>
      </w:r>
      <w:smartTag w:uri="urn:schemas-microsoft-com:office:smarttags" w:element="metricconverter">
        <w:smartTagPr>
          <w:attr w:name="ProductID" w:val="295 см"/>
        </w:smartTagPr>
        <w:r w:rsidRPr="00ED1E82">
          <w:rPr>
            <w:color w:val="000000"/>
            <w:spacing w:val="-6"/>
            <w:sz w:val="28"/>
            <w:szCs w:val="28"/>
            <w:lang w:val="uk-UA"/>
          </w:rPr>
          <w:t>295 см</w:t>
        </w:r>
      </w:smartTag>
      <w:r w:rsidRPr="00ED1E82">
        <w:rPr>
          <w:color w:val="000000"/>
          <w:spacing w:val="-6"/>
          <w:sz w:val="28"/>
          <w:szCs w:val="28"/>
          <w:lang w:val="uk-UA"/>
        </w:rPr>
        <w:t xml:space="preserve"> над нулем поста; загальна амплітуда підйому рівнів води над </w:t>
      </w:r>
      <w:proofErr w:type="spellStart"/>
      <w:r w:rsidRPr="00ED1E82">
        <w:rPr>
          <w:color w:val="000000"/>
          <w:spacing w:val="-6"/>
          <w:sz w:val="28"/>
          <w:szCs w:val="28"/>
          <w:lang w:val="uk-UA"/>
        </w:rPr>
        <w:t>передпаводковими</w:t>
      </w:r>
      <w:proofErr w:type="spellEnd"/>
      <w:r w:rsidRPr="00ED1E82">
        <w:rPr>
          <w:color w:val="000000"/>
          <w:spacing w:val="-6"/>
          <w:sz w:val="28"/>
          <w:szCs w:val="28"/>
          <w:lang w:val="uk-UA"/>
        </w:rPr>
        <w:t xml:space="preserve"> склала </w:t>
      </w:r>
      <w:smartTag w:uri="urn:schemas-microsoft-com:office:smarttags" w:element="metricconverter">
        <w:smartTagPr>
          <w:attr w:name="ProductID" w:val="1,1 м"/>
        </w:smartTagPr>
        <w:r w:rsidRPr="00ED1E82">
          <w:rPr>
            <w:color w:val="000000"/>
            <w:spacing w:val="-6"/>
            <w:sz w:val="28"/>
            <w:szCs w:val="28"/>
            <w:lang w:val="uk-UA"/>
          </w:rPr>
          <w:t>1,1 м</w:t>
        </w:r>
      </w:smartTag>
      <w:r w:rsidRPr="00ED1E82">
        <w:rPr>
          <w:color w:val="000000"/>
          <w:spacing w:val="-6"/>
          <w:sz w:val="28"/>
          <w:szCs w:val="28"/>
          <w:lang w:val="uk-UA"/>
        </w:rPr>
        <w:t xml:space="preserve">. </w:t>
      </w:r>
    </w:p>
    <w:p w:rsidR="00112085" w:rsidRPr="00ED1E82" w:rsidRDefault="00112085" w:rsidP="00112085">
      <w:pPr>
        <w:pStyle w:val="a5"/>
        <w:ind w:left="0"/>
        <w:jc w:val="both"/>
        <w:rPr>
          <w:color w:val="000000"/>
          <w:sz w:val="28"/>
          <w:szCs w:val="28"/>
          <w:lang w:val="uk-UA"/>
        </w:rPr>
      </w:pPr>
      <w:r>
        <w:rPr>
          <w:noProof/>
          <w:lang w:val="uk-UA" w:eastAsia="uk-UA"/>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740410</wp:posOffset>
            </wp:positionV>
            <wp:extent cx="3771900" cy="2766060"/>
            <wp:effectExtent l="0" t="0" r="0" b="0"/>
            <wp:wrapTight wrapText="bothSides">
              <wp:wrapPolygon edited="0">
                <wp:start x="0" y="0"/>
                <wp:lineTo x="0" y="21421"/>
                <wp:lineTo x="21491" y="21421"/>
                <wp:lineTo x="21491" y="0"/>
                <wp:lineTo x="0" y="0"/>
              </wp:wrapPolygon>
            </wp:wrapTight>
            <wp:docPr id="4" name="Рисунок 4" descr="2018_04_10_po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04_10_pov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276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E82">
        <w:rPr>
          <w:color w:val="000000"/>
          <w:sz w:val="28"/>
          <w:szCs w:val="28"/>
          <w:lang w:val="uk-UA"/>
        </w:rPr>
        <w:t xml:space="preserve">       </w:t>
      </w:r>
      <w:r w:rsidRPr="00ED1E82">
        <w:rPr>
          <w:color w:val="000000"/>
          <w:sz w:val="28"/>
          <w:szCs w:val="28"/>
          <w:lang w:val="uk-UA"/>
        </w:rPr>
        <w:tab/>
        <w:t>На великих річках області протягом першої декади квітня спостерігався  процес руйнування льодового покриву, під час якого утворювались затори криги, що призвело до значних коливань рівнів води (20-</w:t>
      </w:r>
      <w:smartTag w:uri="urn:schemas-microsoft-com:office:smarttags" w:element="metricconverter">
        <w:smartTagPr>
          <w:attr w:name="ProductID" w:val="30 см"/>
        </w:smartTagPr>
        <w:r w:rsidRPr="00ED1E82">
          <w:rPr>
            <w:color w:val="000000"/>
            <w:sz w:val="28"/>
            <w:szCs w:val="28"/>
            <w:lang w:val="uk-UA"/>
          </w:rPr>
          <w:t>30 см</w:t>
        </w:r>
      </w:smartTag>
      <w:r w:rsidRPr="00ED1E82">
        <w:rPr>
          <w:color w:val="000000"/>
          <w:sz w:val="28"/>
          <w:szCs w:val="28"/>
          <w:lang w:val="uk-UA"/>
        </w:rPr>
        <w:t xml:space="preserve"> за добу) на окремих ділянках річок Дніпро та Десна. </w:t>
      </w:r>
    </w:p>
    <w:p w:rsidR="00112085" w:rsidRPr="00ED1E82" w:rsidRDefault="00112085" w:rsidP="00112085">
      <w:pPr>
        <w:pStyle w:val="a5"/>
        <w:ind w:left="0"/>
        <w:jc w:val="both"/>
        <w:rPr>
          <w:color w:val="000000"/>
          <w:sz w:val="28"/>
          <w:szCs w:val="28"/>
          <w:lang w:val="uk-UA"/>
        </w:rPr>
      </w:pPr>
      <w:r w:rsidRPr="00ED1E82">
        <w:rPr>
          <w:color w:val="000000"/>
          <w:sz w:val="28"/>
          <w:szCs w:val="28"/>
          <w:lang w:val="uk-UA"/>
        </w:rPr>
        <w:t xml:space="preserve">       </w:t>
      </w:r>
      <w:r w:rsidRPr="00ED1E82">
        <w:rPr>
          <w:color w:val="000000"/>
          <w:sz w:val="28"/>
          <w:szCs w:val="28"/>
          <w:lang w:val="uk-UA"/>
        </w:rPr>
        <w:tab/>
        <w:t>Річки Дніпро, Десна та Сейм у межах області повністю звільнились від криги до кінця першої декади квітня.</w:t>
      </w:r>
    </w:p>
    <w:p w:rsidR="00112085" w:rsidRPr="00ED1E82" w:rsidRDefault="00112085" w:rsidP="00112085">
      <w:pPr>
        <w:pStyle w:val="a5"/>
        <w:ind w:left="0"/>
        <w:jc w:val="both"/>
        <w:rPr>
          <w:color w:val="000000"/>
          <w:sz w:val="28"/>
          <w:szCs w:val="28"/>
          <w:lang w:val="uk-UA"/>
        </w:rPr>
      </w:pPr>
      <w:r w:rsidRPr="00ED1E82">
        <w:rPr>
          <w:color w:val="000000"/>
          <w:sz w:val="28"/>
          <w:szCs w:val="28"/>
          <w:lang w:val="uk-UA"/>
        </w:rPr>
        <w:t xml:space="preserve">       </w:t>
      </w:r>
      <w:r w:rsidRPr="00ED1E82">
        <w:rPr>
          <w:color w:val="000000"/>
          <w:sz w:val="28"/>
          <w:szCs w:val="28"/>
          <w:lang w:val="uk-UA"/>
        </w:rPr>
        <w:tab/>
        <w:t>Протягом квітня та першої половини травня продовжувався повільний  розвиток весняної повені на великих річках області. Добові підйоми рівнів знаходились у межах 1-</w:t>
      </w:r>
      <w:smartTag w:uri="urn:schemas-microsoft-com:office:smarttags" w:element="metricconverter">
        <w:smartTagPr>
          <w:attr w:name="ProductID" w:val="37 см"/>
        </w:smartTagPr>
        <w:r w:rsidRPr="00ED1E82">
          <w:rPr>
            <w:color w:val="000000"/>
            <w:sz w:val="28"/>
            <w:szCs w:val="28"/>
            <w:lang w:val="uk-UA"/>
          </w:rPr>
          <w:t>37 см</w:t>
        </w:r>
      </w:smartTag>
      <w:r w:rsidRPr="00ED1E82">
        <w:rPr>
          <w:color w:val="000000"/>
          <w:sz w:val="28"/>
          <w:szCs w:val="28"/>
          <w:lang w:val="uk-UA"/>
        </w:rPr>
        <w:t xml:space="preserve">. </w:t>
      </w:r>
    </w:p>
    <w:p w:rsidR="00112085" w:rsidRPr="00ED1E82" w:rsidRDefault="00112085" w:rsidP="00112085">
      <w:pPr>
        <w:pStyle w:val="a5"/>
        <w:ind w:left="0"/>
        <w:jc w:val="both"/>
        <w:rPr>
          <w:color w:val="000000"/>
          <w:sz w:val="28"/>
          <w:szCs w:val="28"/>
          <w:lang w:val="uk-UA"/>
        </w:rPr>
      </w:pPr>
      <w:r w:rsidRPr="00ED1E82">
        <w:rPr>
          <w:color w:val="000000"/>
          <w:sz w:val="28"/>
          <w:szCs w:val="28"/>
          <w:lang w:val="uk-UA"/>
        </w:rPr>
        <w:t xml:space="preserve">       </w:t>
      </w:r>
      <w:r w:rsidRPr="00ED1E82">
        <w:rPr>
          <w:color w:val="000000"/>
          <w:sz w:val="28"/>
          <w:szCs w:val="28"/>
          <w:lang w:val="uk-UA"/>
        </w:rPr>
        <w:tab/>
        <w:t>Відсутність опадів та аномально високі температури повітря протягом цього періоду призвели до нижчих від розрахункових значень максимальних рівнів води.</w:t>
      </w:r>
    </w:p>
    <w:p w:rsidR="00112085" w:rsidRPr="00ED1E82" w:rsidRDefault="00112085" w:rsidP="00112085">
      <w:pPr>
        <w:pStyle w:val="a5"/>
        <w:ind w:left="0"/>
        <w:jc w:val="both"/>
        <w:rPr>
          <w:color w:val="000000"/>
          <w:sz w:val="28"/>
          <w:szCs w:val="28"/>
          <w:lang w:val="uk-UA"/>
        </w:rPr>
      </w:pPr>
      <w:r w:rsidRPr="00ED1E82">
        <w:rPr>
          <w:color w:val="000000"/>
          <w:sz w:val="28"/>
          <w:szCs w:val="28"/>
          <w:lang w:val="uk-UA"/>
        </w:rPr>
        <w:lastRenderedPageBreak/>
        <w:t xml:space="preserve">        </w:t>
      </w:r>
      <w:r w:rsidRPr="00ED1E82">
        <w:rPr>
          <w:color w:val="000000"/>
          <w:sz w:val="28"/>
          <w:szCs w:val="28"/>
          <w:lang w:val="uk-UA"/>
        </w:rPr>
        <w:tab/>
        <w:t xml:space="preserve">На р. Сейм біля с. </w:t>
      </w:r>
      <w:proofErr w:type="spellStart"/>
      <w:r w:rsidRPr="00ED1E82">
        <w:rPr>
          <w:color w:val="000000"/>
          <w:sz w:val="28"/>
          <w:szCs w:val="28"/>
          <w:lang w:val="uk-UA"/>
        </w:rPr>
        <w:t>Мутин</w:t>
      </w:r>
      <w:proofErr w:type="spellEnd"/>
      <w:r w:rsidRPr="00ED1E82">
        <w:rPr>
          <w:color w:val="000000"/>
          <w:sz w:val="28"/>
          <w:szCs w:val="28"/>
          <w:lang w:val="uk-UA"/>
        </w:rPr>
        <w:t xml:space="preserve"> максимальний рівень води весняної повені  відмічався 5-8 травня з відміткою </w:t>
      </w:r>
      <w:smartTag w:uri="urn:schemas-microsoft-com:office:smarttags" w:element="metricconverter">
        <w:smartTagPr>
          <w:attr w:name="ProductID" w:val="736 см"/>
        </w:smartTagPr>
        <w:r w:rsidRPr="00ED1E82">
          <w:rPr>
            <w:color w:val="000000"/>
            <w:sz w:val="28"/>
            <w:szCs w:val="28"/>
            <w:lang w:val="uk-UA"/>
          </w:rPr>
          <w:t>736 см</w:t>
        </w:r>
      </w:smartTag>
      <w:r w:rsidRPr="00ED1E82">
        <w:rPr>
          <w:color w:val="000000"/>
          <w:sz w:val="28"/>
          <w:szCs w:val="28"/>
          <w:lang w:val="uk-UA"/>
        </w:rPr>
        <w:t xml:space="preserve"> над нулем поста</w:t>
      </w:r>
      <w:r>
        <w:rPr>
          <w:color w:val="000000"/>
          <w:sz w:val="28"/>
          <w:szCs w:val="28"/>
          <w:lang w:val="uk-UA"/>
        </w:rPr>
        <w:t>.</w:t>
      </w:r>
      <w:r w:rsidRPr="00ED1E82">
        <w:rPr>
          <w:color w:val="000000"/>
          <w:sz w:val="28"/>
          <w:szCs w:val="28"/>
          <w:lang w:val="uk-UA"/>
        </w:rPr>
        <w:t xml:space="preserve"> </w:t>
      </w:r>
    </w:p>
    <w:p w:rsidR="00112085" w:rsidRPr="00ED1E82" w:rsidRDefault="00112085" w:rsidP="00112085">
      <w:pPr>
        <w:jc w:val="both"/>
        <w:rPr>
          <w:color w:val="000000"/>
          <w:sz w:val="28"/>
          <w:szCs w:val="28"/>
        </w:rPr>
      </w:pPr>
      <w:r w:rsidRPr="00ED1E82">
        <w:rPr>
          <w:color w:val="000000"/>
          <w:sz w:val="28"/>
          <w:szCs w:val="28"/>
        </w:rPr>
        <w:t xml:space="preserve">      </w:t>
      </w:r>
      <w:r w:rsidRPr="00ED1E82">
        <w:rPr>
          <w:color w:val="000000"/>
          <w:sz w:val="28"/>
          <w:szCs w:val="28"/>
        </w:rPr>
        <w:tab/>
        <w:t xml:space="preserve">На р. Дніпро біля с. </w:t>
      </w:r>
      <w:proofErr w:type="spellStart"/>
      <w:r w:rsidRPr="00ED1E82">
        <w:rPr>
          <w:color w:val="000000"/>
          <w:sz w:val="28"/>
          <w:szCs w:val="28"/>
        </w:rPr>
        <w:t>Неданчичі</w:t>
      </w:r>
      <w:proofErr w:type="spellEnd"/>
      <w:r w:rsidRPr="00ED1E82">
        <w:rPr>
          <w:color w:val="000000"/>
          <w:sz w:val="28"/>
          <w:szCs w:val="28"/>
        </w:rPr>
        <w:t xml:space="preserve"> 3-4 травня спостерігався максимальний рівень повені  з відміткою </w:t>
      </w:r>
      <w:smartTag w:uri="urn:schemas-microsoft-com:office:smarttags" w:element="metricconverter">
        <w:smartTagPr>
          <w:attr w:name="ProductID" w:val="564 см"/>
        </w:smartTagPr>
        <w:r w:rsidRPr="00ED1E82">
          <w:rPr>
            <w:color w:val="000000"/>
            <w:sz w:val="28"/>
            <w:szCs w:val="28"/>
          </w:rPr>
          <w:t>564 см</w:t>
        </w:r>
      </w:smartTag>
      <w:r w:rsidRPr="00ED1E82">
        <w:rPr>
          <w:color w:val="000000"/>
          <w:sz w:val="28"/>
          <w:szCs w:val="28"/>
        </w:rPr>
        <w:t xml:space="preserve"> над нулем поста. </w:t>
      </w:r>
    </w:p>
    <w:p w:rsidR="00112085" w:rsidRPr="00ED1E82" w:rsidRDefault="00112085" w:rsidP="00112085">
      <w:pPr>
        <w:jc w:val="both"/>
        <w:rPr>
          <w:color w:val="000000"/>
          <w:sz w:val="28"/>
          <w:szCs w:val="28"/>
        </w:rPr>
      </w:pPr>
      <w:r w:rsidRPr="00ED1E82">
        <w:rPr>
          <w:color w:val="000000"/>
          <w:sz w:val="28"/>
          <w:szCs w:val="28"/>
        </w:rPr>
        <w:t xml:space="preserve">      </w:t>
      </w:r>
      <w:r w:rsidRPr="00ED1E82">
        <w:rPr>
          <w:color w:val="000000"/>
          <w:sz w:val="28"/>
          <w:szCs w:val="28"/>
        </w:rPr>
        <w:tab/>
        <w:t xml:space="preserve">На р. Десна пік повені біля м. Новгород-Сіверський спостерігався  20 квітня  з відміткою </w:t>
      </w:r>
      <w:smartTag w:uri="urn:schemas-microsoft-com:office:smarttags" w:element="metricconverter">
        <w:smartTagPr>
          <w:attr w:name="ProductID" w:val="537 см"/>
        </w:smartTagPr>
        <w:r w:rsidRPr="00ED1E82">
          <w:rPr>
            <w:color w:val="000000"/>
            <w:sz w:val="28"/>
            <w:szCs w:val="28"/>
          </w:rPr>
          <w:t>537 см</w:t>
        </w:r>
      </w:smartTag>
      <w:r w:rsidRPr="00ED1E82">
        <w:rPr>
          <w:color w:val="000000"/>
          <w:sz w:val="28"/>
          <w:szCs w:val="28"/>
        </w:rPr>
        <w:t xml:space="preserve"> над нулем поста; біля с. Розльоти – 24-25 квітня з відміткою </w:t>
      </w:r>
      <w:smartTag w:uri="urn:schemas-microsoft-com:office:smarttags" w:element="metricconverter">
        <w:smartTagPr>
          <w:attr w:name="ProductID" w:val="682 см"/>
        </w:smartTagPr>
        <w:r w:rsidRPr="00ED1E82">
          <w:rPr>
            <w:color w:val="000000"/>
            <w:sz w:val="28"/>
            <w:szCs w:val="28"/>
          </w:rPr>
          <w:t>682 см</w:t>
        </w:r>
      </w:smartTag>
      <w:r w:rsidRPr="00ED1E82">
        <w:rPr>
          <w:color w:val="000000"/>
          <w:sz w:val="28"/>
          <w:szCs w:val="28"/>
        </w:rPr>
        <w:t xml:space="preserve"> над нулем поста; біля с. </w:t>
      </w:r>
      <w:proofErr w:type="spellStart"/>
      <w:r w:rsidRPr="00ED1E82">
        <w:rPr>
          <w:color w:val="000000"/>
          <w:sz w:val="28"/>
          <w:szCs w:val="28"/>
        </w:rPr>
        <w:t>Макошине</w:t>
      </w:r>
      <w:proofErr w:type="spellEnd"/>
      <w:r w:rsidRPr="00ED1E82">
        <w:rPr>
          <w:color w:val="000000"/>
          <w:sz w:val="28"/>
          <w:szCs w:val="28"/>
        </w:rPr>
        <w:t xml:space="preserve"> – 6 травня з відміткою  </w:t>
      </w:r>
      <w:smartTag w:uri="urn:schemas-microsoft-com:office:smarttags" w:element="metricconverter">
        <w:smartTagPr>
          <w:attr w:name="ProductID" w:val="644 см"/>
        </w:smartTagPr>
        <w:r w:rsidRPr="00ED1E82">
          <w:rPr>
            <w:color w:val="000000"/>
            <w:sz w:val="28"/>
            <w:szCs w:val="28"/>
          </w:rPr>
          <w:t>644 см</w:t>
        </w:r>
      </w:smartTag>
      <w:r w:rsidRPr="00ED1E82">
        <w:rPr>
          <w:color w:val="000000"/>
          <w:sz w:val="28"/>
          <w:szCs w:val="28"/>
        </w:rPr>
        <w:t xml:space="preserve">  над  нулем  поста; біля м. Чернігова – 10-12 травня з відміткою </w:t>
      </w:r>
      <w:smartTag w:uri="urn:schemas-microsoft-com:office:smarttags" w:element="metricconverter">
        <w:smartTagPr>
          <w:attr w:name="ProductID" w:val="573 см"/>
        </w:smartTagPr>
        <w:r w:rsidRPr="00ED1E82">
          <w:rPr>
            <w:color w:val="000000"/>
            <w:sz w:val="28"/>
            <w:szCs w:val="28"/>
          </w:rPr>
          <w:t>573 см</w:t>
        </w:r>
      </w:smartTag>
      <w:r w:rsidRPr="00ED1E82">
        <w:rPr>
          <w:color w:val="000000"/>
          <w:sz w:val="28"/>
          <w:szCs w:val="28"/>
        </w:rPr>
        <w:t xml:space="preserve"> над нулем поста; біля с. </w:t>
      </w:r>
      <w:proofErr w:type="spellStart"/>
      <w:r w:rsidRPr="00ED1E82">
        <w:rPr>
          <w:color w:val="000000"/>
          <w:sz w:val="28"/>
          <w:szCs w:val="28"/>
        </w:rPr>
        <w:t>Морівськ</w:t>
      </w:r>
      <w:proofErr w:type="spellEnd"/>
      <w:r w:rsidRPr="00ED1E82">
        <w:rPr>
          <w:color w:val="000000"/>
          <w:sz w:val="28"/>
          <w:szCs w:val="28"/>
        </w:rPr>
        <w:t xml:space="preserve"> – 15-21 травня з відміткою </w:t>
      </w:r>
      <w:smartTag w:uri="urn:schemas-microsoft-com:office:smarttags" w:element="metricconverter">
        <w:smartTagPr>
          <w:attr w:name="ProductID" w:val="455 см"/>
        </w:smartTagPr>
        <w:r w:rsidRPr="00ED1E82">
          <w:rPr>
            <w:color w:val="000000"/>
            <w:sz w:val="28"/>
            <w:szCs w:val="28"/>
          </w:rPr>
          <w:t>455 см</w:t>
        </w:r>
      </w:smartTag>
      <w:r w:rsidRPr="00ED1E82">
        <w:rPr>
          <w:color w:val="000000"/>
          <w:sz w:val="28"/>
          <w:szCs w:val="28"/>
        </w:rPr>
        <w:t xml:space="preserve"> над нулем поста</w:t>
      </w:r>
      <w:r>
        <w:rPr>
          <w:color w:val="000000"/>
          <w:sz w:val="28"/>
          <w:szCs w:val="28"/>
        </w:rPr>
        <w:t xml:space="preserve">. </w:t>
      </w:r>
      <w:r w:rsidRPr="00ED1E82">
        <w:rPr>
          <w:color w:val="000000"/>
          <w:sz w:val="28"/>
          <w:szCs w:val="28"/>
        </w:rPr>
        <w:t xml:space="preserve">Максимальні рівні води весняної повені 2018 року на річках області були: на р. Дніпро, р. Снов та р. Сейм близькими до </w:t>
      </w:r>
      <w:proofErr w:type="spellStart"/>
      <w:r w:rsidRPr="00ED1E82">
        <w:rPr>
          <w:color w:val="000000"/>
          <w:sz w:val="28"/>
          <w:szCs w:val="28"/>
        </w:rPr>
        <w:t>середньобагаторічних</w:t>
      </w:r>
      <w:proofErr w:type="spellEnd"/>
      <w:r w:rsidRPr="00ED1E82">
        <w:rPr>
          <w:color w:val="000000"/>
          <w:sz w:val="28"/>
          <w:szCs w:val="28"/>
        </w:rPr>
        <w:t xml:space="preserve"> значень,  на</w:t>
      </w:r>
      <w:r>
        <w:rPr>
          <w:color w:val="000000"/>
          <w:sz w:val="28"/>
          <w:szCs w:val="28"/>
        </w:rPr>
        <w:t xml:space="preserve"> </w:t>
      </w:r>
      <w:r w:rsidRPr="00ED1E82">
        <w:rPr>
          <w:color w:val="000000"/>
          <w:sz w:val="28"/>
          <w:szCs w:val="28"/>
        </w:rPr>
        <w:t xml:space="preserve">р. Десна – нижчими за </w:t>
      </w:r>
      <w:proofErr w:type="spellStart"/>
      <w:r w:rsidRPr="00ED1E82">
        <w:rPr>
          <w:color w:val="000000"/>
          <w:sz w:val="28"/>
          <w:szCs w:val="28"/>
        </w:rPr>
        <w:t>середньобагаторічні</w:t>
      </w:r>
      <w:proofErr w:type="spellEnd"/>
      <w:r w:rsidRPr="00ED1E82">
        <w:rPr>
          <w:color w:val="000000"/>
          <w:sz w:val="28"/>
          <w:szCs w:val="28"/>
        </w:rPr>
        <w:t xml:space="preserve"> значення на 0,2-</w:t>
      </w:r>
      <w:smartTag w:uri="urn:schemas-microsoft-com:office:smarttags" w:element="metricconverter">
        <w:smartTagPr>
          <w:attr w:name="ProductID" w:val="1,0 м"/>
        </w:smartTagPr>
        <w:r w:rsidRPr="00ED1E82">
          <w:rPr>
            <w:color w:val="000000"/>
            <w:sz w:val="28"/>
            <w:szCs w:val="28"/>
          </w:rPr>
          <w:t>1,0 м</w:t>
        </w:r>
      </w:smartTag>
      <w:r w:rsidRPr="00ED1E82">
        <w:rPr>
          <w:color w:val="000000"/>
          <w:sz w:val="28"/>
          <w:szCs w:val="28"/>
        </w:rPr>
        <w:t>.</w:t>
      </w:r>
    </w:p>
    <w:p w:rsidR="00112085" w:rsidRDefault="00112085" w:rsidP="00112085">
      <w:pPr>
        <w:jc w:val="both"/>
        <w:rPr>
          <w:color w:val="000000"/>
          <w:sz w:val="28"/>
          <w:szCs w:val="28"/>
        </w:rPr>
      </w:pPr>
      <w:r w:rsidRPr="00ED1E82">
        <w:rPr>
          <w:color w:val="000000"/>
          <w:sz w:val="28"/>
          <w:szCs w:val="28"/>
        </w:rPr>
        <w:t xml:space="preserve">       </w:t>
      </w:r>
      <w:r w:rsidRPr="00ED1E82">
        <w:rPr>
          <w:color w:val="000000"/>
          <w:sz w:val="28"/>
          <w:szCs w:val="28"/>
        </w:rPr>
        <w:tab/>
        <w:t xml:space="preserve">Станом на 22 травня на  річках області спостерігається спад рівнів води весняної повені.   </w:t>
      </w:r>
    </w:p>
    <w:p w:rsidR="00112085" w:rsidRPr="009A188F" w:rsidRDefault="00112085" w:rsidP="00112085">
      <w:pPr>
        <w:jc w:val="both"/>
        <w:rPr>
          <w:color w:val="000000"/>
          <w:sz w:val="12"/>
          <w:szCs w:val="12"/>
        </w:rPr>
      </w:pPr>
    </w:p>
    <w:p w:rsidR="00112085" w:rsidRPr="00ED1E82" w:rsidRDefault="00112085" w:rsidP="00112085">
      <w:pPr>
        <w:tabs>
          <w:tab w:val="left" w:pos="0"/>
          <w:tab w:val="left" w:pos="426"/>
          <w:tab w:val="left" w:pos="900"/>
        </w:tabs>
        <w:jc w:val="both"/>
        <w:rPr>
          <w:b/>
          <w:i/>
          <w:color w:val="000000"/>
          <w:sz w:val="28"/>
          <w:szCs w:val="28"/>
        </w:rPr>
      </w:pPr>
      <w:r w:rsidRPr="00ED1E82">
        <w:rPr>
          <w:color w:val="000000"/>
          <w:sz w:val="28"/>
          <w:szCs w:val="28"/>
        </w:rPr>
        <w:tab/>
      </w:r>
      <w:r>
        <w:rPr>
          <w:color w:val="000000"/>
          <w:sz w:val="28"/>
          <w:szCs w:val="28"/>
        </w:rPr>
        <w:tab/>
      </w:r>
      <w:r w:rsidRPr="00ED1E82">
        <w:rPr>
          <w:b/>
          <w:i/>
          <w:color w:val="000000"/>
          <w:sz w:val="28"/>
          <w:szCs w:val="28"/>
        </w:rPr>
        <w:t>Негативні наслідки повені:</w:t>
      </w:r>
    </w:p>
    <w:p w:rsidR="00112085" w:rsidRPr="00ED1E82" w:rsidRDefault="00112085" w:rsidP="00112085">
      <w:pPr>
        <w:tabs>
          <w:tab w:val="left" w:pos="720"/>
        </w:tabs>
        <w:ind w:firstLine="900"/>
        <w:jc w:val="both"/>
        <w:rPr>
          <w:i/>
          <w:color w:val="000000"/>
          <w:sz w:val="28"/>
          <w:szCs w:val="28"/>
          <w:u w:val="single"/>
        </w:rPr>
      </w:pPr>
      <w:r w:rsidRPr="00ED1E82">
        <w:rPr>
          <w:i/>
          <w:color w:val="000000"/>
          <w:sz w:val="28"/>
          <w:szCs w:val="28"/>
          <w:u w:val="single"/>
        </w:rPr>
        <w:t>Внаслідок підйому рівня води в р. Стрижень:</w:t>
      </w:r>
    </w:p>
    <w:p w:rsidR="00112085" w:rsidRPr="00ED1E82" w:rsidRDefault="00112085" w:rsidP="00112085">
      <w:pPr>
        <w:tabs>
          <w:tab w:val="left" w:pos="720"/>
        </w:tabs>
        <w:ind w:firstLine="900"/>
        <w:jc w:val="both"/>
        <w:rPr>
          <w:color w:val="000000"/>
          <w:sz w:val="28"/>
          <w:szCs w:val="28"/>
        </w:rPr>
      </w:pPr>
      <w:r>
        <w:rPr>
          <w:noProof/>
          <w:lang w:eastAsia="uk-UA"/>
        </w:rPr>
        <w:drawing>
          <wp:anchor distT="0" distB="0" distL="114300" distR="114300" simplePos="0" relativeHeight="251660288" behindDoc="1" locked="0" layoutInCell="1" allowOverlap="1">
            <wp:simplePos x="0" y="0"/>
            <wp:positionH relativeFrom="column">
              <wp:posOffset>0</wp:posOffset>
            </wp:positionH>
            <wp:positionV relativeFrom="paragraph">
              <wp:posOffset>229870</wp:posOffset>
            </wp:positionV>
            <wp:extent cx="3767455" cy="2423160"/>
            <wp:effectExtent l="0" t="0" r="4445" b="0"/>
            <wp:wrapTight wrapText="bothSides">
              <wp:wrapPolygon edited="0">
                <wp:start x="0" y="0"/>
                <wp:lineTo x="0" y="21396"/>
                <wp:lineTo x="21516" y="21396"/>
                <wp:lineTo x="21516" y="0"/>
                <wp:lineTo x="0" y="0"/>
              </wp:wrapPolygon>
            </wp:wrapTight>
            <wp:docPr id="3" name="Рисунок 3" descr="2018_04_05_ratuvaln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04_05_ratuvalnuk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7455" cy="242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E82">
        <w:rPr>
          <w:color w:val="000000"/>
          <w:sz w:val="28"/>
          <w:szCs w:val="28"/>
        </w:rPr>
        <w:t>З 1 квітня сталося підтоплення житлових будинків, домогосподарств та дачних ділянок в м. Чернігові та Чернігівському районі, були підтоплені 96 приватних господарств, а саме</w:t>
      </w:r>
      <w:r w:rsidRPr="00ED1E82">
        <w:rPr>
          <w:color w:val="000000"/>
          <w:spacing w:val="-2"/>
          <w:sz w:val="28"/>
          <w:szCs w:val="28"/>
        </w:rPr>
        <w:t>:</w:t>
      </w:r>
    </w:p>
    <w:p w:rsidR="00112085" w:rsidRPr="00ED1E82" w:rsidRDefault="00112085" w:rsidP="00112085">
      <w:pPr>
        <w:tabs>
          <w:tab w:val="left" w:pos="360"/>
        </w:tabs>
        <w:ind w:firstLine="360"/>
        <w:jc w:val="both"/>
        <w:rPr>
          <w:color w:val="000000"/>
          <w:sz w:val="28"/>
          <w:szCs w:val="28"/>
        </w:rPr>
      </w:pPr>
      <w:r w:rsidRPr="00ED1E82">
        <w:rPr>
          <w:color w:val="000000"/>
          <w:spacing w:val="-6"/>
          <w:sz w:val="28"/>
          <w:szCs w:val="28"/>
        </w:rPr>
        <w:t xml:space="preserve">- 81 домогосподарство </w:t>
      </w:r>
      <w:r>
        <w:rPr>
          <w:color w:val="000000"/>
          <w:spacing w:val="-6"/>
          <w:sz w:val="28"/>
          <w:szCs w:val="28"/>
        </w:rPr>
        <w:t xml:space="preserve">по вулицям Р. </w:t>
      </w:r>
      <w:proofErr w:type="spellStart"/>
      <w:r w:rsidRPr="00ED1E82">
        <w:rPr>
          <w:color w:val="000000"/>
          <w:spacing w:val="-6"/>
          <w:sz w:val="28"/>
          <w:szCs w:val="28"/>
        </w:rPr>
        <w:t>Бджеського</w:t>
      </w:r>
      <w:proofErr w:type="spellEnd"/>
      <w:r w:rsidRPr="00ED1E82">
        <w:rPr>
          <w:color w:val="000000"/>
          <w:spacing w:val="-6"/>
          <w:sz w:val="28"/>
          <w:szCs w:val="28"/>
        </w:rPr>
        <w:t>, Лугов</w:t>
      </w:r>
      <w:r>
        <w:rPr>
          <w:color w:val="000000"/>
          <w:spacing w:val="-6"/>
          <w:sz w:val="28"/>
          <w:szCs w:val="28"/>
        </w:rPr>
        <w:t>ій</w:t>
      </w:r>
      <w:r w:rsidRPr="00ED1E82">
        <w:rPr>
          <w:color w:val="000000"/>
          <w:spacing w:val="-6"/>
          <w:sz w:val="28"/>
          <w:szCs w:val="28"/>
        </w:rPr>
        <w:t>,</w:t>
      </w:r>
      <w:r>
        <w:rPr>
          <w:color w:val="000000"/>
          <w:spacing w:val="-6"/>
          <w:sz w:val="28"/>
          <w:szCs w:val="28"/>
        </w:rPr>
        <w:t xml:space="preserve"> </w:t>
      </w:r>
      <w:r w:rsidRPr="00ED1E82">
        <w:rPr>
          <w:color w:val="000000"/>
          <w:sz w:val="28"/>
          <w:szCs w:val="28"/>
        </w:rPr>
        <w:t>Піщан</w:t>
      </w:r>
      <w:r>
        <w:rPr>
          <w:color w:val="000000"/>
          <w:sz w:val="28"/>
          <w:szCs w:val="28"/>
        </w:rPr>
        <w:t>ій</w:t>
      </w:r>
      <w:r w:rsidRPr="00ED1E82">
        <w:rPr>
          <w:color w:val="000000"/>
          <w:sz w:val="28"/>
          <w:szCs w:val="28"/>
        </w:rPr>
        <w:t xml:space="preserve">, Шевченка, </w:t>
      </w:r>
      <w:proofErr w:type="spellStart"/>
      <w:r w:rsidRPr="00ED1E82">
        <w:rPr>
          <w:color w:val="000000"/>
          <w:sz w:val="28"/>
          <w:szCs w:val="28"/>
        </w:rPr>
        <w:t>Липинського</w:t>
      </w:r>
      <w:proofErr w:type="spellEnd"/>
      <w:r w:rsidRPr="00ED1E82">
        <w:rPr>
          <w:color w:val="000000"/>
          <w:spacing w:val="-6"/>
          <w:sz w:val="28"/>
          <w:szCs w:val="28"/>
        </w:rPr>
        <w:t xml:space="preserve"> </w:t>
      </w:r>
      <w:r>
        <w:rPr>
          <w:color w:val="000000"/>
          <w:spacing w:val="-6"/>
          <w:sz w:val="28"/>
          <w:szCs w:val="28"/>
        </w:rPr>
        <w:t xml:space="preserve"> </w:t>
      </w:r>
      <w:r w:rsidRPr="00ED1E82">
        <w:rPr>
          <w:color w:val="000000"/>
          <w:spacing w:val="-6"/>
          <w:sz w:val="28"/>
          <w:szCs w:val="28"/>
        </w:rPr>
        <w:t>в</w:t>
      </w:r>
      <w:r>
        <w:rPr>
          <w:color w:val="000000"/>
          <w:spacing w:val="-6"/>
          <w:sz w:val="28"/>
          <w:szCs w:val="28"/>
        </w:rPr>
        <w:t xml:space="preserve"> </w:t>
      </w:r>
      <w:r w:rsidRPr="00ED1E82">
        <w:rPr>
          <w:color w:val="000000"/>
          <w:spacing w:val="-6"/>
          <w:sz w:val="28"/>
          <w:szCs w:val="28"/>
        </w:rPr>
        <w:t xml:space="preserve"> м. Чернігові</w:t>
      </w:r>
      <w:r w:rsidRPr="00ED1E82">
        <w:rPr>
          <w:color w:val="000000"/>
          <w:sz w:val="28"/>
          <w:szCs w:val="28"/>
        </w:rPr>
        <w:t xml:space="preserve">; </w:t>
      </w:r>
    </w:p>
    <w:p w:rsidR="00112085" w:rsidRPr="000469DE" w:rsidRDefault="00112085" w:rsidP="00112085">
      <w:pPr>
        <w:tabs>
          <w:tab w:val="left" w:pos="360"/>
        </w:tabs>
        <w:ind w:firstLine="360"/>
        <w:jc w:val="both"/>
        <w:rPr>
          <w:color w:val="000000"/>
          <w:spacing w:val="-4"/>
          <w:sz w:val="28"/>
          <w:szCs w:val="28"/>
        </w:rPr>
      </w:pPr>
      <w:r w:rsidRPr="000469DE">
        <w:rPr>
          <w:color w:val="000000"/>
          <w:spacing w:val="-6"/>
          <w:sz w:val="28"/>
          <w:szCs w:val="28"/>
        </w:rPr>
        <w:t xml:space="preserve">- 15 домогосподарств </w:t>
      </w:r>
      <w:r>
        <w:rPr>
          <w:color w:val="000000"/>
          <w:spacing w:val="-6"/>
          <w:sz w:val="28"/>
          <w:szCs w:val="28"/>
        </w:rPr>
        <w:t xml:space="preserve">по </w:t>
      </w:r>
      <w:r w:rsidRPr="000469DE">
        <w:rPr>
          <w:color w:val="000000"/>
          <w:spacing w:val="-4"/>
          <w:sz w:val="28"/>
          <w:szCs w:val="28"/>
        </w:rPr>
        <w:t>вул</w:t>
      </w:r>
      <w:r>
        <w:rPr>
          <w:color w:val="000000"/>
          <w:spacing w:val="-4"/>
          <w:sz w:val="28"/>
          <w:szCs w:val="28"/>
        </w:rPr>
        <w:t>ицям</w:t>
      </w:r>
      <w:r w:rsidRPr="000469DE">
        <w:rPr>
          <w:color w:val="000000"/>
          <w:spacing w:val="-4"/>
          <w:sz w:val="28"/>
          <w:szCs w:val="28"/>
        </w:rPr>
        <w:t xml:space="preserve"> Нов</w:t>
      </w:r>
      <w:r>
        <w:rPr>
          <w:color w:val="000000"/>
          <w:spacing w:val="-4"/>
          <w:sz w:val="28"/>
          <w:szCs w:val="28"/>
        </w:rPr>
        <w:t>ій, Вишневій та Лісовій</w:t>
      </w:r>
      <w:r w:rsidRPr="000469DE">
        <w:rPr>
          <w:color w:val="000000"/>
          <w:spacing w:val="-4"/>
          <w:sz w:val="28"/>
          <w:szCs w:val="28"/>
        </w:rPr>
        <w:t xml:space="preserve"> </w:t>
      </w:r>
      <w:r w:rsidRPr="000469DE">
        <w:rPr>
          <w:color w:val="000000"/>
          <w:spacing w:val="-6"/>
          <w:sz w:val="28"/>
          <w:szCs w:val="28"/>
        </w:rPr>
        <w:t xml:space="preserve">в </w:t>
      </w:r>
      <w:r>
        <w:rPr>
          <w:color w:val="000000"/>
          <w:spacing w:val="-6"/>
          <w:sz w:val="28"/>
          <w:szCs w:val="28"/>
        </w:rPr>
        <w:t xml:space="preserve">с. </w:t>
      </w:r>
      <w:proofErr w:type="spellStart"/>
      <w:r w:rsidRPr="000469DE">
        <w:rPr>
          <w:color w:val="000000"/>
          <w:spacing w:val="-6"/>
          <w:sz w:val="28"/>
          <w:szCs w:val="28"/>
        </w:rPr>
        <w:t>Новоселівка</w:t>
      </w:r>
      <w:proofErr w:type="spellEnd"/>
      <w:r w:rsidRPr="000469DE">
        <w:rPr>
          <w:color w:val="000000"/>
          <w:spacing w:val="-4"/>
          <w:sz w:val="28"/>
          <w:szCs w:val="28"/>
        </w:rPr>
        <w:t xml:space="preserve"> Чернігівського району.</w:t>
      </w:r>
    </w:p>
    <w:p w:rsidR="00112085" w:rsidRDefault="00112085" w:rsidP="00112085">
      <w:pPr>
        <w:tabs>
          <w:tab w:val="left" w:pos="720"/>
        </w:tabs>
        <w:ind w:firstLine="900"/>
        <w:jc w:val="both"/>
        <w:rPr>
          <w:color w:val="000000"/>
          <w:sz w:val="28"/>
          <w:szCs w:val="28"/>
        </w:rPr>
      </w:pPr>
      <w:r>
        <w:rPr>
          <w:noProof/>
          <w:color w:val="000000"/>
          <w:sz w:val="28"/>
          <w:szCs w:val="28"/>
          <w:lang w:eastAsia="uk-UA"/>
        </w:rPr>
        <w:drawing>
          <wp:anchor distT="0" distB="0" distL="114300" distR="114300" simplePos="0" relativeHeight="251661312" behindDoc="1" locked="0" layoutInCell="1" allowOverlap="1">
            <wp:simplePos x="0" y="0"/>
            <wp:positionH relativeFrom="column">
              <wp:posOffset>2628900</wp:posOffset>
            </wp:positionH>
            <wp:positionV relativeFrom="paragraph">
              <wp:posOffset>657860</wp:posOffset>
            </wp:positionV>
            <wp:extent cx="3816985" cy="2562860"/>
            <wp:effectExtent l="0" t="0" r="0" b="8890"/>
            <wp:wrapTight wrapText="bothSides">
              <wp:wrapPolygon edited="0">
                <wp:start x="0" y="0"/>
                <wp:lineTo x="0" y="21514"/>
                <wp:lineTo x="21453" y="21514"/>
                <wp:lineTo x="21453" y="0"/>
                <wp:lineTo x="0" y="0"/>
              </wp:wrapPolygon>
            </wp:wrapTight>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985" cy="256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E82">
        <w:rPr>
          <w:color w:val="000000"/>
          <w:sz w:val="28"/>
          <w:szCs w:val="28"/>
        </w:rPr>
        <w:t>Для зменшення рівня талих вод була вирита траншея вздовж вулиці Шевченка біля будинку №253. На шляхах протікання води було розчищено русло каналу та прилеглу територію. Проведено відкач</w:t>
      </w:r>
      <w:r>
        <w:rPr>
          <w:color w:val="000000"/>
          <w:sz w:val="28"/>
          <w:szCs w:val="28"/>
        </w:rPr>
        <w:t>ку</w:t>
      </w:r>
      <w:r w:rsidRPr="00ED1E82">
        <w:rPr>
          <w:color w:val="000000"/>
          <w:sz w:val="28"/>
          <w:szCs w:val="28"/>
        </w:rPr>
        <w:t xml:space="preserve"> води в приватних домогосподарствах.</w:t>
      </w:r>
    </w:p>
    <w:p w:rsidR="00112085" w:rsidRPr="00ED1E82" w:rsidRDefault="00112085" w:rsidP="00112085">
      <w:pPr>
        <w:tabs>
          <w:tab w:val="left" w:pos="720"/>
        </w:tabs>
        <w:ind w:firstLine="900"/>
        <w:jc w:val="both"/>
        <w:rPr>
          <w:color w:val="000000"/>
          <w:sz w:val="28"/>
          <w:szCs w:val="28"/>
        </w:rPr>
      </w:pPr>
    </w:p>
    <w:p w:rsidR="00112085" w:rsidRDefault="00112085" w:rsidP="00112085">
      <w:pPr>
        <w:tabs>
          <w:tab w:val="left" w:pos="720"/>
        </w:tabs>
        <w:ind w:firstLine="720"/>
        <w:jc w:val="both"/>
        <w:rPr>
          <w:color w:val="000000"/>
          <w:sz w:val="28"/>
          <w:szCs w:val="28"/>
        </w:rPr>
      </w:pPr>
      <w:r w:rsidRPr="00ED1E82">
        <w:rPr>
          <w:color w:val="000000"/>
          <w:sz w:val="28"/>
          <w:szCs w:val="28"/>
        </w:rPr>
        <w:t>Внаслідок великого об’єму талих та дощових вод, а також неспроможності гідроспоруди по вул. Київській забезпечити пропуск такої кількості води в короткий термін</w:t>
      </w:r>
      <w:r w:rsidRPr="00B82364">
        <w:rPr>
          <w:color w:val="000000"/>
          <w:sz w:val="28"/>
          <w:szCs w:val="28"/>
        </w:rPr>
        <w:t xml:space="preserve"> </w:t>
      </w:r>
      <w:r>
        <w:rPr>
          <w:color w:val="000000"/>
          <w:sz w:val="28"/>
          <w:szCs w:val="28"/>
        </w:rPr>
        <w:t>(</w:t>
      </w:r>
      <w:r w:rsidRPr="00ED1E82">
        <w:rPr>
          <w:color w:val="000000"/>
          <w:sz w:val="28"/>
          <w:szCs w:val="28"/>
        </w:rPr>
        <w:t>із-за конструктивних причин</w:t>
      </w:r>
      <w:r>
        <w:rPr>
          <w:color w:val="000000"/>
          <w:sz w:val="28"/>
          <w:szCs w:val="28"/>
        </w:rPr>
        <w:t>),</w:t>
      </w:r>
      <w:r w:rsidRPr="00ED1E82">
        <w:rPr>
          <w:color w:val="000000"/>
          <w:sz w:val="28"/>
          <w:szCs w:val="28"/>
        </w:rPr>
        <w:t xml:space="preserve"> в ніч з 1 на 2 квітня рівень води в річці Стрижень різко піднявся.</w:t>
      </w:r>
    </w:p>
    <w:p w:rsidR="00112085" w:rsidRDefault="00112085" w:rsidP="00112085">
      <w:pPr>
        <w:tabs>
          <w:tab w:val="left" w:pos="720"/>
        </w:tabs>
        <w:ind w:firstLine="720"/>
        <w:jc w:val="both"/>
        <w:rPr>
          <w:color w:val="000000"/>
          <w:sz w:val="28"/>
          <w:szCs w:val="28"/>
        </w:rPr>
      </w:pPr>
    </w:p>
    <w:p w:rsidR="00112085" w:rsidRDefault="00112085" w:rsidP="00112085">
      <w:pPr>
        <w:tabs>
          <w:tab w:val="left" w:pos="720"/>
        </w:tabs>
        <w:ind w:firstLine="720"/>
        <w:jc w:val="both"/>
        <w:rPr>
          <w:color w:val="000000"/>
          <w:sz w:val="28"/>
          <w:szCs w:val="28"/>
        </w:rPr>
      </w:pPr>
    </w:p>
    <w:p w:rsidR="00112085" w:rsidRDefault="00112085" w:rsidP="00112085">
      <w:pPr>
        <w:tabs>
          <w:tab w:val="left" w:pos="720"/>
        </w:tabs>
        <w:ind w:firstLine="720"/>
        <w:jc w:val="both"/>
        <w:rPr>
          <w:color w:val="000000"/>
          <w:sz w:val="28"/>
          <w:szCs w:val="28"/>
        </w:rPr>
      </w:pPr>
    </w:p>
    <w:p w:rsidR="00112085" w:rsidRDefault="00112085" w:rsidP="00112085">
      <w:pPr>
        <w:tabs>
          <w:tab w:val="left" w:pos="720"/>
        </w:tabs>
        <w:ind w:firstLine="720"/>
        <w:jc w:val="both"/>
        <w:rPr>
          <w:color w:val="000000"/>
          <w:sz w:val="28"/>
          <w:szCs w:val="28"/>
        </w:rPr>
      </w:pPr>
    </w:p>
    <w:p w:rsidR="00112085" w:rsidRPr="00ED1E82" w:rsidRDefault="00112085" w:rsidP="00112085">
      <w:pPr>
        <w:tabs>
          <w:tab w:val="left" w:pos="720"/>
        </w:tabs>
        <w:ind w:firstLine="720"/>
        <w:jc w:val="both"/>
        <w:rPr>
          <w:color w:val="000000"/>
          <w:sz w:val="28"/>
          <w:szCs w:val="28"/>
        </w:rPr>
      </w:pPr>
      <w:r w:rsidRPr="00ED1E82">
        <w:rPr>
          <w:color w:val="000000"/>
          <w:sz w:val="28"/>
          <w:szCs w:val="28"/>
        </w:rPr>
        <w:lastRenderedPageBreak/>
        <w:t>З метою протидії підтопленню територій і домогосподарств були проведені наступні заходи:</w:t>
      </w:r>
    </w:p>
    <w:p w:rsidR="00112085" w:rsidRPr="00ED1E82" w:rsidRDefault="00112085" w:rsidP="00112085">
      <w:pPr>
        <w:tabs>
          <w:tab w:val="left" w:pos="720"/>
        </w:tabs>
        <w:ind w:firstLine="720"/>
        <w:jc w:val="both"/>
        <w:rPr>
          <w:color w:val="000000"/>
          <w:sz w:val="28"/>
          <w:szCs w:val="28"/>
        </w:rPr>
      </w:pPr>
      <w:r w:rsidRPr="00ED1E82">
        <w:rPr>
          <w:color w:val="000000"/>
          <w:sz w:val="28"/>
          <w:szCs w:val="28"/>
        </w:rPr>
        <w:t xml:space="preserve">- </w:t>
      </w:r>
      <w:r>
        <w:rPr>
          <w:color w:val="000000"/>
          <w:sz w:val="28"/>
          <w:szCs w:val="28"/>
        </w:rPr>
        <w:t>тимчасове обмеження руху велико</w:t>
      </w:r>
      <w:r w:rsidRPr="00ED1E82">
        <w:rPr>
          <w:color w:val="000000"/>
          <w:sz w:val="28"/>
          <w:szCs w:val="28"/>
        </w:rPr>
        <w:t>вантажного транспорту (вагою більше ніж 10 т) через дамби по вулицях Київській та Героїв Чорнобиля;</w:t>
      </w:r>
    </w:p>
    <w:p w:rsidR="00112085" w:rsidRDefault="00112085" w:rsidP="00112085">
      <w:pPr>
        <w:tabs>
          <w:tab w:val="left" w:pos="720"/>
        </w:tabs>
        <w:ind w:firstLine="720"/>
        <w:jc w:val="both"/>
        <w:rPr>
          <w:i/>
          <w:color w:val="000000"/>
          <w:sz w:val="28"/>
          <w:szCs w:val="28"/>
        </w:rPr>
      </w:pPr>
      <w:r w:rsidRPr="00ED1E82">
        <w:rPr>
          <w:color w:val="000000"/>
          <w:sz w:val="28"/>
          <w:szCs w:val="28"/>
        </w:rPr>
        <w:t xml:space="preserve">- на дамбі річки Стрижень по вулиці Київській для додаткового пониження рівня талих вод проводилася перекачка води за допомогою наземного обладнання, яке перетинало проїжджу частину, об’їзд даної ділянки громадський транспорт здійснював по вул. 1 Травня з виїздом на проспект Перемоги, після чого повертав на вул. Гончу, потім на вул. Київську, а далі по маршруту. </w:t>
      </w:r>
      <w:r w:rsidRPr="00ED1E82">
        <w:rPr>
          <w:i/>
          <w:color w:val="000000"/>
          <w:sz w:val="28"/>
          <w:szCs w:val="28"/>
        </w:rPr>
        <w:t>З 4 квітня рівень води у</w:t>
      </w:r>
      <w:r>
        <w:rPr>
          <w:i/>
          <w:color w:val="000000"/>
          <w:sz w:val="28"/>
          <w:szCs w:val="28"/>
        </w:rPr>
        <w:t xml:space="preserve">                     </w:t>
      </w:r>
      <w:r w:rsidRPr="00ED1E82">
        <w:rPr>
          <w:i/>
          <w:color w:val="000000"/>
          <w:sz w:val="28"/>
          <w:szCs w:val="28"/>
        </w:rPr>
        <w:t xml:space="preserve">р. Стрижень почав поступово знижуватися. </w:t>
      </w:r>
    </w:p>
    <w:p w:rsidR="00112085" w:rsidRDefault="00112085" w:rsidP="00112085">
      <w:pPr>
        <w:tabs>
          <w:tab w:val="left" w:pos="720"/>
        </w:tabs>
        <w:ind w:firstLine="720"/>
        <w:jc w:val="both"/>
        <w:rPr>
          <w:i/>
          <w:color w:val="000000"/>
          <w:sz w:val="4"/>
          <w:szCs w:val="4"/>
        </w:rPr>
      </w:pPr>
    </w:p>
    <w:p w:rsidR="00112085" w:rsidRPr="00544FB7" w:rsidRDefault="00112085" w:rsidP="00112085">
      <w:pPr>
        <w:tabs>
          <w:tab w:val="left" w:pos="720"/>
        </w:tabs>
        <w:ind w:firstLine="720"/>
        <w:jc w:val="both"/>
        <w:rPr>
          <w:i/>
          <w:color w:val="000000"/>
          <w:sz w:val="4"/>
          <w:szCs w:val="4"/>
        </w:rPr>
      </w:pPr>
    </w:p>
    <w:p w:rsidR="00112085" w:rsidRPr="00ED1E82" w:rsidRDefault="00112085" w:rsidP="00112085">
      <w:pPr>
        <w:tabs>
          <w:tab w:val="left" w:pos="540"/>
        </w:tabs>
        <w:ind w:firstLine="720"/>
        <w:jc w:val="both"/>
        <w:rPr>
          <w:i/>
          <w:color w:val="000000"/>
          <w:sz w:val="28"/>
          <w:szCs w:val="28"/>
          <w:u w:val="single"/>
        </w:rPr>
      </w:pPr>
      <w:r w:rsidRPr="00ED1E82">
        <w:rPr>
          <w:i/>
          <w:color w:val="000000"/>
          <w:sz w:val="28"/>
          <w:szCs w:val="28"/>
          <w:u w:val="single"/>
        </w:rPr>
        <w:t>Внаслідок підйому рівня води в р. Білоус:</w:t>
      </w:r>
    </w:p>
    <w:p w:rsidR="00112085" w:rsidRPr="00ED1E82" w:rsidRDefault="00112085" w:rsidP="00112085">
      <w:pPr>
        <w:tabs>
          <w:tab w:val="left" w:pos="540"/>
        </w:tabs>
        <w:ind w:firstLine="720"/>
        <w:jc w:val="both"/>
        <w:rPr>
          <w:i/>
          <w:color w:val="000000"/>
          <w:sz w:val="28"/>
          <w:szCs w:val="28"/>
        </w:rPr>
      </w:pPr>
      <w:r>
        <w:rPr>
          <w:noProof/>
          <w:lang w:eastAsia="uk-UA"/>
        </w:rPr>
        <w:drawing>
          <wp:anchor distT="0" distB="0" distL="114300" distR="114300" simplePos="0" relativeHeight="251662336" behindDoc="1" locked="0" layoutInCell="1" allowOverlap="1">
            <wp:simplePos x="0" y="0"/>
            <wp:positionH relativeFrom="column">
              <wp:posOffset>0</wp:posOffset>
            </wp:positionH>
            <wp:positionV relativeFrom="paragraph">
              <wp:posOffset>31750</wp:posOffset>
            </wp:positionV>
            <wp:extent cx="3547745" cy="2655570"/>
            <wp:effectExtent l="0" t="0" r="0" b="0"/>
            <wp:wrapTight wrapText="bothSides">
              <wp:wrapPolygon edited="0">
                <wp:start x="0" y="0"/>
                <wp:lineTo x="0" y="21383"/>
                <wp:lineTo x="21457" y="21383"/>
                <wp:lineTo x="21457" y="0"/>
                <wp:lineTo x="0" y="0"/>
              </wp:wrapPolygon>
            </wp:wrapTight>
            <wp:docPr id="1" name="Рисунок 1" descr="8030a1e0-e846-4ef6-a466-50aed13e99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30a1e0-e846-4ef6-a466-50aed13e990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7745" cy="265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E82">
        <w:rPr>
          <w:color w:val="000000"/>
          <w:sz w:val="28"/>
          <w:szCs w:val="28"/>
        </w:rPr>
        <w:t xml:space="preserve">З 3 квітня сталося підтоплення в с. Старий Білоус та с. </w:t>
      </w:r>
      <w:proofErr w:type="spellStart"/>
      <w:r w:rsidRPr="00ED1E82">
        <w:rPr>
          <w:color w:val="000000"/>
          <w:sz w:val="28"/>
          <w:szCs w:val="28"/>
        </w:rPr>
        <w:t>Трисвятська</w:t>
      </w:r>
      <w:proofErr w:type="spellEnd"/>
      <w:r w:rsidRPr="00ED1E82">
        <w:rPr>
          <w:color w:val="000000"/>
          <w:sz w:val="28"/>
          <w:szCs w:val="28"/>
        </w:rPr>
        <w:t xml:space="preserve"> Слобода Чернігівського району, а </w:t>
      </w:r>
      <w:r w:rsidRPr="00751841">
        <w:rPr>
          <w:color w:val="000000"/>
          <w:spacing w:val="-4"/>
          <w:sz w:val="28"/>
          <w:szCs w:val="28"/>
        </w:rPr>
        <w:t>також території садівничих товариств "Перемога",</w:t>
      </w:r>
      <w:r>
        <w:rPr>
          <w:color w:val="000000"/>
          <w:spacing w:val="-4"/>
          <w:sz w:val="28"/>
          <w:szCs w:val="28"/>
        </w:rPr>
        <w:t xml:space="preserve"> </w:t>
      </w:r>
      <w:r w:rsidRPr="00751841">
        <w:rPr>
          <w:color w:val="000000"/>
          <w:spacing w:val="-4"/>
          <w:sz w:val="28"/>
          <w:szCs w:val="28"/>
        </w:rPr>
        <w:t>"Авангард",</w:t>
      </w:r>
      <w:r>
        <w:rPr>
          <w:color w:val="000000"/>
          <w:spacing w:val="-4"/>
          <w:sz w:val="28"/>
          <w:szCs w:val="28"/>
        </w:rPr>
        <w:t xml:space="preserve"> </w:t>
      </w:r>
      <w:r w:rsidRPr="00751841">
        <w:rPr>
          <w:color w:val="000000"/>
          <w:spacing w:val="-4"/>
          <w:sz w:val="28"/>
          <w:szCs w:val="28"/>
        </w:rPr>
        <w:t>"</w:t>
      </w:r>
      <w:proofErr w:type="spellStart"/>
      <w:r w:rsidRPr="00751841">
        <w:rPr>
          <w:color w:val="000000"/>
          <w:spacing w:val="-4"/>
          <w:sz w:val="28"/>
          <w:szCs w:val="28"/>
        </w:rPr>
        <w:t>Механіза</w:t>
      </w:r>
      <w:proofErr w:type="spellEnd"/>
      <w:r>
        <w:rPr>
          <w:color w:val="000000"/>
          <w:spacing w:val="-4"/>
          <w:sz w:val="28"/>
          <w:szCs w:val="28"/>
        </w:rPr>
        <w:t>-</w:t>
      </w:r>
      <w:r w:rsidRPr="00751841">
        <w:rPr>
          <w:color w:val="000000"/>
          <w:spacing w:val="-4"/>
          <w:sz w:val="28"/>
          <w:szCs w:val="28"/>
        </w:rPr>
        <w:t>торів"</w:t>
      </w:r>
      <w:r w:rsidRPr="00ED1E82">
        <w:rPr>
          <w:color w:val="000000"/>
          <w:sz w:val="28"/>
          <w:szCs w:val="28"/>
        </w:rPr>
        <w:t xml:space="preserve"> та "Айстра". Були підтоплені 40 </w:t>
      </w:r>
      <w:r>
        <w:rPr>
          <w:color w:val="000000"/>
          <w:sz w:val="28"/>
          <w:szCs w:val="28"/>
        </w:rPr>
        <w:t>ж</w:t>
      </w:r>
      <w:r w:rsidRPr="00ED1E82">
        <w:rPr>
          <w:color w:val="000000"/>
          <w:sz w:val="28"/>
          <w:szCs w:val="28"/>
        </w:rPr>
        <w:t xml:space="preserve">итлових будинків в </w:t>
      </w:r>
      <w:r>
        <w:rPr>
          <w:color w:val="000000"/>
          <w:sz w:val="28"/>
          <w:szCs w:val="28"/>
        </w:rPr>
        <w:t xml:space="preserve">                              </w:t>
      </w:r>
      <w:r w:rsidRPr="00ED1E82">
        <w:rPr>
          <w:color w:val="000000"/>
          <w:sz w:val="28"/>
          <w:szCs w:val="28"/>
        </w:rPr>
        <w:t xml:space="preserve">90 домогосподарствах та декілька сотень дачних ділянок, на яких розташовано біля 400 дачних будинків. </w:t>
      </w:r>
      <w:r w:rsidRPr="00ED1E82">
        <w:rPr>
          <w:i/>
          <w:color w:val="000000"/>
          <w:sz w:val="28"/>
          <w:szCs w:val="28"/>
        </w:rPr>
        <w:t xml:space="preserve">З 4 квітня рівень води у </w:t>
      </w:r>
      <w:r>
        <w:rPr>
          <w:i/>
          <w:color w:val="000000"/>
          <w:sz w:val="28"/>
          <w:szCs w:val="28"/>
        </w:rPr>
        <w:t xml:space="preserve">               </w:t>
      </w:r>
      <w:proofErr w:type="spellStart"/>
      <w:r>
        <w:rPr>
          <w:i/>
          <w:color w:val="000000"/>
          <w:sz w:val="28"/>
          <w:szCs w:val="28"/>
        </w:rPr>
        <w:t>р.</w:t>
      </w:r>
      <w:r w:rsidRPr="00ED1E82">
        <w:rPr>
          <w:i/>
          <w:color w:val="000000"/>
          <w:sz w:val="28"/>
          <w:szCs w:val="28"/>
        </w:rPr>
        <w:t>Білоус</w:t>
      </w:r>
      <w:proofErr w:type="spellEnd"/>
      <w:r w:rsidRPr="00ED1E82">
        <w:rPr>
          <w:i/>
          <w:color w:val="000000"/>
          <w:sz w:val="28"/>
          <w:szCs w:val="28"/>
        </w:rPr>
        <w:t xml:space="preserve"> почав поступово знижуватися.</w:t>
      </w:r>
    </w:p>
    <w:p w:rsidR="00112085" w:rsidRPr="009A188F" w:rsidRDefault="00112085" w:rsidP="00112085">
      <w:pPr>
        <w:tabs>
          <w:tab w:val="left" w:pos="720"/>
        </w:tabs>
        <w:ind w:firstLine="720"/>
        <w:jc w:val="both"/>
        <w:rPr>
          <w:i/>
          <w:color w:val="000000"/>
          <w:sz w:val="12"/>
          <w:szCs w:val="12"/>
        </w:rPr>
      </w:pPr>
    </w:p>
    <w:p w:rsidR="00112085" w:rsidRPr="00ED1E82" w:rsidRDefault="00112085" w:rsidP="00112085">
      <w:pPr>
        <w:ind w:firstLine="720"/>
        <w:jc w:val="both"/>
        <w:rPr>
          <w:i/>
          <w:color w:val="000000"/>
          <w:sz w:val="28"/>
          <w:szCs w:val="28"/>
          <w:u w:val="single"/>
        </w:rPr>
      </w:pPr>
      <w:r w:rsidRPr="00ED1E82">
        <w:rPr>
          <w:i/>
          <w:color w:val="000000"/>
          <w:sz w:val="28"/>
          <w:szCs w:val="28"/>
          <w:u w:val="single"/>
        </w:rPr>
        <w:t>Внаслідок підйому рівня води в р. Снов:</w:t>
      </w:r>
    </w:p>
    <w:p w:rsidR="00112085" w:rsidRPr="00ED1E82" w:rsidRDefault="00112085" w:rsidP="00112085">
      <w:pPr>
        <w:tabs>
          <w:tab w:val="left" w:pos="720"/>
        </w:tabs>
        <w:ind w:firstLine="720"/>
        <w:jc w:val="both"/>
        <w:rPr>
          <w:i/>
          <w:color w:val="000000"/>
          <w:sz w:val="28"/>
          <w:szCs w:val="28"/>
        </w:rPr>
      </w:pPr>
      <w:r w:rsidRPr="00ED1E82">
        <w:rPr>
          <w:color w:val="000000"/>
          <w:sz w:val="28"/>
          <w:szCs w:val="28"/>
        </w:rPr>
        <w:t xml:space="preserve">З 4 квітня стався перелив ґрунтової дороги між селами Малий </w:t>
      </w:r>
      <w:proofErr w:type="spellStart"/>
      <w:r w:rsidRPr="00ED1E82">
        <w:rPr>
          <w:color w:val="000000"/>
          <w:sz w:val="28"/>
          <w:szCs w:val="28"/>
        </w:rPr>
        <w:t>Дирчин</w:t>
      </w:r>
      <w:proofErr w:type="spellEnd"/>
      <w:r w:rsidRPr="00ED1E82">
        <w:rPr>
          <w:color w:val="000000"/>
          <w:sz w:val="28"/>
          <w:szCs w:val="28"/>
        </w:rPr>
        <w:t xml:space="preserve"> та Великий </w:t>
      </w:r>
      <w:proofErr w:type="spellStart"/>
      <w:r w:rsidRPr="00ED1E82">
        <w:rPr>
          <w:color w:val="000000"/>
          <w:sz w:val="28"/>
          <w:szCs w:val="28"/>
        </w:rPr>
        <w:t>Дирчин</w:t>
      </w:r>
      <w:proofErr w:type="spellEnd"/>
      <w:r w:rsidRPr="00ED1E82">
        <w:rPr>
          <w:color w:val="000000"/>
          <w:sz w:val="28"/>
          <w:szCs w:val="28"/>
        </w:rPr>
        <w:t xml:space="preserve"> </w:t>
      </w:r>
      <w:proofErr w:type="spellStart"/>
      <w:r w:rsidRPr="00ED1E82">
        <w:rPr>
          <w:color w:val="000000"/>
          <w:sz w:val="28"/>
          <w:szCs w:val="28"/>
        </w:rPr>
        <w:t>Городнянського</w:t>
      </w:r>
      <w:proofErr w:type="spellEnd"/>
      <w:r w:rsidRPr="00ED1E82">
        <w:rPr>
          <w:color w:val="000000"/>
          <w:sz w:val="28"/>
          <w:szCs w:val="28"/>
        </w:rPr>
        <w:t xml:space="preserve"> району, в результаті чого було ускладнене транспортне сполучення з с. Малий </w:t>
      </w:r>
      <w:proofErr w:type="spellStart"/>
      <w:r w:rsidRPr="00ED1E82">
        <w:rPr>
          <w:color w:val="000000"/>
          <w:sz w:val="28"/>
          <w:szCs w:val="28"/>
        </w:rPr>
        <w:t>Дирчин</w:t>
      </w:r>
      <w:proofErr w:type="spellEnd"/>
      <w:r w:rsidRPr="00ED1E82">
        <w:rPr>
          <w:color w:val="000000"/>
          <w:sz w:val="28"/>
          <w:szCs w:val="28"/>
        </w:rPr>
        <w:t xml:space="preserve">. Довжина перелитої ділянки дороги сягала </w:t>
      </w:r>
      <w:smartTag w:uri="urn:schemas-microsoft-com:office:smarttags" w:element="metricconverter">
        <w:smartTagPr>
          <w:attr w:name="ProductID" w:val="170 м"/>
        </w:smartTagPr>
        <w:r w:rsidRPr="00ED1E82">
          <w:rPr>
            <w:color w:val="000000"/>
            <w:sz w:val="28"/>
            <w:szCs w:val="28"/>
          </w:rPr>
          <w:t>170 м</w:t>
        </w:r>
      </w:smartTag>
      <w:r w:rsidRPr="00ED1E82">
        <w:rPr>
          <w:color w:val="000000"/>
          <w:sz w:val="28"/>
          <w:szCs w:val="28"/>
        </w:rPr>
        <w:t xml:space="preserve">, глибина – </w:t>
      </w:r>
      <w:smartTag w:uri="urn:schemas-microsoft-com:office:smarttags" w:element="metricconverter">
        <w:smartTagPr>
          <w:attr w:name="ProductID" w:val="115 см"/>
        </w:smartTagPr>
        <w:r w:rsidRPr="00ED1E82">
          <w:rPr>
            <w:color w:val="000000"/>
            <w:sz w:val="28"/>
            <w:szCs w:val="28"/>
          </w:rPr>
          <w:t>115 см</w:t>
        </w:r>
      </w:smartTag>
      <w:r w:rsidRPr="00ED1E82">
        <w:rPr>
          <w:color w:val="000000"/>
          <w:sz w:val="28"/>
          <w:szCs w:val="28"/>
        </w:rPr>
        <w:t xml:space="preserve">. Сполучення здійснювалося за допомогою автотранспорту підвищеної прохідності, двох човнів та іншими шляхами </w:t>
      </w:r>
      <w:proofErr w:type="spellStart"/>
      <w:r w:rsidRPr="00ED1E82">
        <w:rPr>
          <w:color w:val="000000"/>
          <w:sz w:val="28"/>
          <w:szCs w:val="28"/>
        </w:rPr>
        <w:t>Сновського</w:t>
      </w:r>
      <w:proofErr w:type="spellEnd"/>
      <w:r w:rsidRPr="00ED1E82">
        <w:rPr>
          <w:color w:val="000000"/>
          <w:sz w:val="28"/>
          <w:szCs w:val="28"/>
        </w:rPr>
        <w:t xml:space="preserve"> району. </w:t>
      </w:r>
      <w:r w:rsidRPr="00ED1E82">
        <w:rPr>
          <w:i/>
          <w:color w:val="000000"/>
          <w:sz w:val="28"/>
          <w:szCs w:val="28"/>
        </w:rPr>
        <w:t xml:space="preserve">Станом на 9 травня транспортне сполучення </w:t>
      </w:r>
      <w:r>
        <w:rPr>
          <w:i/>
          <w:color w:val="000000"/>
          <w:sz w:val="28"/>
          <w:szCs w:val="28"/>
        </w:rPr>
        <w:t xml:space="preserve">було </w:t>
      </w:r>
      <w:r w:rsidRPr="00ED1E82">
        <w:rPr>
          <w:i/>
          <w:color w:val="000000"/>
          <w:sz w:val="28"/>
          <w:szCs w:val="28"/>
        </w:rPr>
        <w:t>відновлено.</w:t>
      </w:r>
    </w:p>
    <w:p w:rsidR="00112085" w:rsidRPr="00ED1E82" w:rsidRDefault="00112085" w:rsidP="00112085">
      <w:pPr>
        <w:tabs>
          <w:tab w:val="left" w:pos="720"/>
        </w:tabs>
        <w:ind w:firstLine="720"/>
        <w:jc w:val="both"/>
        <w:rPr>
          <w:i/>
          <w:color w:val="000000"/>
          <w:sz w:val="28"/>
          <w:szCs w:val="28"/>
          <w:u w:val="single"/>
        </w:rPr>
      </w:pPr>
      <w:r w:rsidRPr="00ED1E82">
        <w:rPr>
          <w:i/>
          <w:color w:val="000000"/>
          <w:sz w:val="28"/>
          <w:szCs w:val="28"/>
          <w:u w:val="single"/>
        </w:rPr>
        <w:t>Внаслідок підйому рівня води в р. Убідь:</w:t>
      </w:r>
    </w:p>
    <w:p w:rsidR="00112085" w:rsidRDefault="00112085" w:rsidP="00112085">
      <w:pPr>
        <w:pStyle w:val="a7"/>
        <w:ind w:firstLine="720"/>
        <w:jc w:val="both"/>
        <w:rPr>
          <w:i/>
          <w:color w:val="000000"/>
        </w:rPr>
      </w:pPr>
      <w:r w:rsidRPr="00ED1E82">
        <w:rPr>
          <w:color w:val="000000"/>
        </w:rPr>
        <w:t xml:space="preserve">З 10 квітня в </w:t>
      </w:r>
      <w:proofErr w:type="spellStart"/>
      <w:r w:rsidRPr="00ED1E82">
        <w:rPr>
          <w:color w:val="000000"/>
        </w:rPr>
        <w:t>Сосницькому</w:t>
      </w:r>
      <w:proofErr w:type="spellEnd"/>
      <w:r w:rsidRPr="00ED1E82">
        <w:rPr>
          <w:color w:val="000000"/>
        </w:rPr>
        <w:t xml:space="preserve"> районі була перелита дорога місцевого значення між смт </w:t>
      </w:r>
      <w:proofErr w:type="spellStart"/>
      <w:r w:rsidRPr="00ED1E82">
        <w:rPr>
          <w:color w:val="000000"/>
        </w:rPr>
        <w:t>Сосниця</w:t>
      </w:r>
      <w:proofErr w:type="spellEnd"/>
      <w:r w:rsidRPr="00ED1E82">
        <w:rPr>
          <w:color w:val="000000"/>
        </w:rPr>
        <w:t xml:space="preserve"> та с. Пекарів </w:t>
      </w:r>
      <w:proofErr w:type="spellStart"/>
      <w:r w:rsidRPr="00ED1E82">
        <w:rPr>
          <w:color w:val="000000"/>
        </w:rPr>
        <w:t>Сосницького</w:t>
      </w:r>
      <w:proofErr w:type="spellEnd"/>
      <w:r w:rsidRPr="00ED1E82">
        <w:rPr>
          <w:color w:val="000000"/>
        </w:rPr>
        <w:t xml:space="preserve"> району на ділянці дороги довжиною</w:t>
      </w:r>
      <w:r>
        <w:rPr>
          <w:color w:val="000000"/>
        </w:rPr>
        <w:t xml:space="preserve">             </w:t>
      </w:r>
      <w:smartTag w:uri="urn:schemas-microsoft-com:office:smarttags" w:element="metricconverter">
        <w:smartTagPr>
          <w:attr w:name="ProductID" w:val="100 м"/>
        </w:smartTagPr>
        <w:r w:rsidRPr="00ED1E82">
          <w:rPr>
            <w:color w:val="000000"/>
          </w:rPr>
          <w:t>100 м</w:t>
        </w:r>
      </w:smartTag>
      <w:r w:rsidRPr="00ED1E82">
        <w:rPr>
          <w:color w:val="000000"/>
        </w:rPr>
        <w:t xml:space="preserve"> та глибиною </w:t>
      </w:r>
      <w:smartTag w:uri="urn:schemas-microsoft-com:office:smarttags" w:element="metricconverter">
        <w:smartTagPr>
          <w:attr w:name="ProductID" w:val="15 см"/>
        </w:smartTagPr>
        <w:r w:rsidRPr="00ED1E82">
          <w:rPr>
            <w:color w:val="000000"/>
          </w:rPr>
          <w:t>15 см</w:t>
        </w:r>
      </w:smartTag>
      <w:r w:rsidRPr="00ED1E82">
        <w:rPr>
          <w:color w:val="000000"/>
        </w:rPr>
        <w:t xml:space="preserve">. Проїзд до населених пунктів здійснювався через </w:t>
      </w:r>
      <w:r>
        <w:rPr>
          <w:color w:val="000000"/>
        </w:rPr>
        <w:t xml:space="preserve">                        </w:t>
      </w:r>
      <w:r w:rsidRPr="00ED1E82">
        <w:rPr>
          <w:color w:val="000000"/>
        </w:rPr>
        <w:t xml:space="preserve">с. </w:t>
      </w:r>
      <w:proofErr w:type="spellStart"/>
      <w:r w:rsidRPr="00ED1E82">
        <w:rPr>
          <w:color w:val="000000"/>
        </w:rPr>
        <w:t>Шабалинів</w:t>
      </w:r>
      <w:proofErr w:type="spellEnd"/>
      <w:r w:rsidRPr="00ED1E82">
        <w:rPr>
          <w:color w:val="000000"/>
        </w:rPr>
        <w:t xml:space="preserve"> </w:t>
      </w:r>
      <w:proofErr w:type="spellStart"/>
      <w:r w:rsidRPr="00ED1E82">
        <w:rPr>
          <w:color w:val="000000"/>
        </w:rPr>
        <w:t>Коропського</w:t>
      </w:r>
      <w:proofErr w:type="spellEnd"/>
      <w:r w:rsidRPr="00ED1E82">
        <w:rPr>
          <w:color w:val="000000"/>
        </w:rPr>
        <w:t xml:space="preserve"> району. </w:t>
      </w:r>
      <w:r w:rsidRPr="00ED1E82">
        <w:rPr>
          <w:i/>
          <w:color w:val="000000"/>
        </w:rPr>
        <w:t xml:space="preserve">З 13 квітня проїзд дорогою </w:t>
      </w:r>
      <w:proofErr w:type="spellStart"/>
      <w:r w:rsidRPr="00ED1E82">
        <w:rPr>
          <w:i/>
          <w:color w:val="000000"/>
        </w:rPr>
        <w:t>Сосниця</w:t>
      </w:r>
      <w:proofErr w:type="spellEnd"/>
      <w:r w:rsidRPr="00ED1E82">
        <w:rPr>
          <w:i/>
          <w:color w:val="000000"/>
        </w:rPr>
        <w:t xml:space="preserve">-Пекарів </w:t>
      </w:r>
      <w:r>
        <w:rPr>
          <w:i/>
          <w:color w:val="000000"/>
        </w:rPr>
        <w:t xml:space="preserve">було </w:t>
      </w:r>
      <w:r w:rsidRPr="00ED1E82">
        <w:rPr>
          <w:i/>
          <w:color w:val="000000"/>
        </w:rPr>
        <w:t>відновлено.</w:t>
      </w:r>
    </w:p>
    <w:p w:rsidR="00112085" w:rsidRPr="00ED1E82" w:rsidRDefault="00112085" w:rsidP="00112085">
      <w:pPr>
        <w:tabs>
          <w:tab w:val="left" w:pos="540"/>
          <w:tab w:val="left" w:pos="720"/>
          <w:tab w:val="left" w:pos="900"/>
        </w:tabs>
        <w:ind w:firstLine="720"/>
        <w:jc w:val="both"/>
        <w:rPr>
          <w:color w:val="000000"/>
          <w:sz w:val="28"/>
          <w:szCs w:val="28"/>
        </w:rPr>
      </w:pPr>
      <w:r w:rsidRPr="00ED1E82">
        <w:rPr>
          <w:i/>
          <w:color w:val="000000"/>
          <w:sz w:val="28"/>
          <w:szCs w:val="28"/>
          <w:u w:val="single"/>
        </w:rPr>
        <w:t>Внаслідок підйому рівня води в р. Десна</w:t>
      </w:r>
      <w:r w:rsidRPr="00ED1E82">
        <w:rPr>
          <w:color w:val="000000"/>
          <w:sz w:val="28"/>
          <w:szCs w:val="28"/>
        </w:rPr>
        <w:t>:</w:t>
      </w:r>
    </w:p>
    <w:p w:rsidR="00112085" w:rsidRPr="00ED1E82" w:rsidRDefault="00112085" w:rsidP="00112085">
      <w:pPr>
        <w:pStyle w:val="a7"/>
        <w:ind w:firstLine="720"/>
        <w:jc w:val="both"/>
        <w:rPr>
          <w:i/>
          <w:color w:val="000000"/>
          <w:spacing w:val="-4"/>
        </w:rPr>
      </w:pPr>
      <w:r w:rsidRPr="00ED1E82">
        <w:rPr>
          <w:color w:val="000000"/>
        </w:rPr>
        <w:t xml:space="preserve">1. </w:t>
      </w:r>
      <w:r w:rsidRPr="00ED1E82">
        <w:rPr>
          <w:color w:val="000000"/>
          <w:spacing w:val="-4"/>
        </w:rPr>
        <w:t xml:space="preserve">З 10 квітня було призупинено функціонування паромної переправи між </w:t>
      </w:r>
      <w:r>
        <w:rPr>
          <w:color w:val="000000"/>
          <w:spacing w:val="-4"/>
        </w:rPr>
        <w:t xml:space="preserve">                  </w:t>
      </w:r>
      <w:r w:rsidRPr="00ED1E82">
        <w:rPr>
          <w:color w:val="000000"/>
          <w:spacing w:val="-4"/>
        </w:rPr>
        <w:t xml:space="preserve">смт </w:t>
      </w:r>
      <w:proofErr w:type="spellStart"/>
      <w:r w:rsidRPr="00ED1E82">
        <w:rPr>
          <w:color w:val="000000"/>
          <w:spacing w:val="-4"/>
        </w:rPr>
        <w:t>Сосниця</w:t>
      </w:r>
      <w:proofErr w:type="spellEnd"/>
      <w:r w:rsidRPr="00ED1E82">
        <w:rPr>
          <w:color w:val="000000"/>
          <w:spacing w:val="-4"/>
        </w:rPr>
        <w:t xml:space="preserve"> та населеними пунктами </w:t>
      </w:r>
      <w:proofErr w:type="spellStart"/>
      <w:r w:rsidRPr="00ED1E82">
        <w:rPr>
          <w:color w:val="000000"/>
          <w:spacing w:val="-4"/>
        </w:rPr>
        <w:t>Пекарівської</w:t>
      </w:r>
      <w:proofErr w:type="spellEnd"/>
      <w:r w:rsidRPr="00ED1E82">
        <w:rPr>
          <w:color w:val="000000"/>
          <w:spacing w:val="-4"/>
        </w:rPr>
        <w:t xml:space="preserve"> сільської ради (с. Пекарів,                с. </w:t>
      </w:r>
      <w:proofErr w:type="spellStart"/>
      <w:r w:rsidRPr="00ED1E82">
        <w:rPr>
          <w:color w:val="000000"/>
          <w:spacing w:val="-4"/>
        </w:rPr>
        <w:t>Кнути</w:t>
      </w:r>
      <w:proofErr w:type="spellEnd"/>
      <w:r w:rsidRPr="00ED1E82">
        <w:rPr>
          <w:color w:val="000000"/>
          <w:spacing w:val="-4"/>
        </w:rPr>
        <w:t xml:space="preserve">, с. </w:t>
      </w:r>
      <w:proofErr w:type="spellStart"/>
      <w:r w:rsidRPr="00ED1E82">
        <w:rPr>
          <w:color w:val="000000"/>
          <w:spacing w:val="-4"/>
        </w:rPr>
        <w:t>Костирів</w:t>
      </w:r>
      <w:proofErr w:type="spellEnd"/>
      <w:r w:rsidRPr="00ED1E82">
        <w:rPr>
          <w:color w:val="000000"/>
          <w:spacing w:val="-4"/>
        </w:rPr>
        <w:t xml:space="preserve">, с. </w:t>
      </w:r>
      <w:proofErr w:type="spellStart"/>
      <w:r w:rsidRPr="00ED1E82">
        <w:rPr>
          <w:color w:val="000000"/>
          <w:spacing w:val="-4"/>
        </w:rPr>
        <w:t>Синютин</w:t>
      </w:r>
      <w:proofErr w:type="spellEnd"/>
      <w:r w:rsidRPr="00ED1E82">
        <w:rPr>
          <w:color w:val="000000"/>
          <w:spacing w:val="-4"/>
        </w:rPr>
        <w:t xml:space="preserve">). Сполучення здійснювалося через </w:t>
      </w:r>
      <w:proofErr w:type="spellStart"/>
      <w:r w:rsidRPr="00ED1E82">
        <w:rPr>
          <w:color w:val="000000"/>
          <w:spacing w:val="-4"/>
        </w:rPr>
        <w:t>Коропський</w:t>
      </w:r>
      <w:proofErr w:type="spellEnd"/>
      <w:r w:rsidRPr="00ED1E82">
        <w:rPr>
          <w:color w:val="000000"/>
          <w:spacing w:val="-4"/>
        </w:rPr>
        <w:t xml:space="preserve"> район. </w:t>
      </w:r>
      <w:r w:rsidRPr="00ED1E82">
        <w:rPr>
          <w:i/>
          <w:color w:val="000000"/>
          <w:spacing w:val="-4"/>
        </w:rPr>
        <w:t xml:space="preserve">Функціонування паромної переправи </w:t>
      </w:r>
      <w:r>
        <w:rPr>
          <w:i/>
          <w:color w:val="000000"/>
          <w:spacing w:val="-4"/>
        </w:rPr>
        <w:t xml:space="preserve">було </w:t>
      </w:r>
      <w:r w:rsidRPr="00ED1E82">
        <w:rPr>
          <w:i/>
          <w:color w:val="000000"/>
          <w:spacing w:val="-4"/>
        </w:rPr>
        <w:t>відновлено з 5 червня.</w:t>
      </w:r>
    </w:p>
    <w:p w:rsidR="00112085" w:rsidRPr="001A1D7D" w:rsidRDefault="00112085" w:rsidP="00112085">
      <w:pPr>
        <w:pStyle w:val="a3"/>
        <w:ind w:firstLine="720"/>
        <w:jc w:val="both"/>
        <w:rPr>
          <w:color w:val="000000"/>
          <w:szCs w:val="28"/>
        </w:rPr>
      </w:pPr>
      <w:r w:rsidRPr="001A1D7D">
        <w:rPr>
          <w:i w:val="0"/>
          <w:color w:val="000000"/>
          <w:szCs w:val="28"/>
        </w:rPr>
        <w:t>2. Внаслідок підтоплення повеневими водами окремих елементів понтонного мосту через р. Десна в м. Новгород-Сіверський з 14 квітня було порушене пряме ав</w:t>
      </w:r>
      <w:r>
        <w:rPr>
          <w:i w:val="0"/>
          <w:color w:val="000000"/>
          <w:szCs w:val="28"/>
        </w:rPr>
        <w:t xml:space="preserve">тотранспортне сполучення між м. </w:t>
      </w:r>
      <w:r w:rsidRPr="001A1D7D">
        <w:rPr>
          <w:i w:val="0"/>
          <w:color w:val="000000"/>
          <w:szCs w:val="28"/>
        </w:rPr>
        <w:t xml:space="preserve">Новгород-Сіверський та с. </w:t>
      </w:r>
      <w:proofErr w:type="spellStart"/>
      <w:r w:rsidRPr="001A1D7D">
        <w:rPr>
          <w:i w:val="0"/>
          <w:color w:val="000000"/>
          <w:szCs w:val="28"/>
        </w:rPr>
        <w:t>Бирине</w:t>
      </w:r>
      <w:proofErr w:type="spellEnd"/>
      <w:r w:rsidRPr="001A1D7D">
        <w:rPr>
          <w:i w:val="0"/>
          <w:color w:val="000000"/>
          <w:szCs w:val="28"/>
        </w:rPr>
        <w:t xml:space="preserve">, </w:t>
      </w:r>
      <w:r>
        <w:rPr>
          <w:i w:val="0"/>
          <w:color w:val="000000"/>
          <w:szCs w:val="28"/>
        </w:rPr>
        <w:t xml:space="preserve">                              </w:t>
      </w:r>
      <w:r w:rsidRPr="001A1D7D">
        <w:rPr>
          <w:i w:val="0"/>
          <w:color w:val="000000"/>
          <w:szCs w:val="28"/>
        </w:rPr>
        <w:t xml:space="preserve">с. </w:t>
      </w:r>
      <w:proofErr w:type="spellStart"/>
      <w:r w:rsidRPr="001A1D7D">
        <w:rPr>
          <w:i w:val="0"/>
          <w:color w:val="000000"/>
          <w:szCs w:val="28"/>
        </w:rPr>
        <w:t>Прокопівка</w:t>
      </w:r>
      <w:proofErr w:type="spellEnd"/>
      <w:r w:rsidRPr="001A1D7D">
        <w:rPr>
          <w:i w:val="0"/>
          <w:color w:val="000000"/>
          <w:szCs w:val="28"/>
        </w:rPr>
        <w:t xml:space="preserve">, с. Підгірне Новгород-Сіверського району. Транспортне сполучення здійснювалося через </w:t>
      </w:r>
      <w:proofErr w:type="spellStart"/>
      <w:r w:rsidRPr="001A1D7D">
        <w:rPr>
          <w:i w:val="0"/>
          <w:color w:val="000000"/>
          <w:szCs w:val="28"/>
        </w:rPr>
        <w:t>Шосткинський</w:t>
      </w:r>
      <w:proofErr w:type="spellEnd"/>
      <w:r w:rsidRPr="001A1D7D">
        <w:rPr>
          <w:i w:val="0"/>
          <w:color w:val="000000"/>
          <w:szCs w:val="28"/>
        </w:rPr>
        <w:t xml:space="preserve"> район Сумської області. Для перевезення населення через р. Десна було залучено моторний човен, перевезення здійснювалося </w:t>
      </w:r>
      <w:r w:rsidRPr="001A1D7D">
        <w:rPr>
          <w:i w:val="0"/>
          <w:color w:val="000000"/>
          <w:szCs w:val="28"/>
        </w:rPr>
        <w:lastRenderedPageBreak/>
        <w:t>за встановленим графіком.</w:t>
      </w:r>
      <w:r w:rsidRPr="00ED1E82">
        <w:rPr>
          <w:color w:val="000000"/>
          <w:szCs w:val="28"/>
        </w:rPr>
        <w:t xml:space="preserve"> </w:t>
      </w:r>
      <w:r w:rsidRPr="001A1D7D">
        <w:rPr>
          <w:color w:val="000000"/>
          <w:szCs w:val="28"/>
        </w:rPr>
        <w:t xml:space="preserve">Станом на 17 травня функціонування понтонного мосту було відновлено. </w:t>
      </w:r>
    </w:p>
    <w:p w:rsidR="00112085" w:rsidRDefault="00112085" w:rsidP="00112085">
      <w:pPr>
        <w:ind w:firstLine="720"/>
        <w:jc w:val="both"/>
        <w:rPr>
          <w:i/>
          <w:color w:val="000000"/>
          <w:sz w:val="28"/>
          <w:szCs w:val="28"/>
        </w:rPr>
      </w:pPr>
      <w:r w:rsidRPr="00ED1E82">
        <w:rPr>
          <w:color w:val="000000"/>
          <w:sz w:val="28"/>
          <w:szCs w:val="28"/>
        </w:rPr>
        <w:t xml:space="preserve">3. З 24 квітня стався перелив на </w:t>
      </w:r>
      <w:smartTag w:uri="urn:schemas-microsoft-com:office:smarttags" w:element="metricconverter">
        <w:smartTagPr>
          <w:attr w:name="ProductID" w:val="8 км"/>
        </w:smartTagPr>
        <w:r w:rsidRPr="00ED1E82">
          <w:rPr>
            <w:color w:val="000000"/>
            <w:sz w:val="28"/>
            <w:szCs w:val="28"/>
          </w:rPr>
          <w:t>8 км</w:t>
        </w:r>
      </w:smartTag>
      <w:r w:rsidRPr="00ED1E82">
        <w:rPr>
          <w:color w:val="000000"/>
          <w:sz w:val="28"/>
          <w:szCs w:val="28"/>
        </w:rPr>
        <w:t xml:space="preserve"> автодороги </w:t>
      </w:r>
      <w:proofErr w:type="spellStart"/>
      <w:r w:rsidRPr="00ED1E82">
        <w:rPr>
          <w:color w:val="000000"/>
          <w:sz w:val="28"/>
          <w:szCs w:val="28"/>
        </w:rPr>
        <w:t>Сосниця-Шаповалівка</w:t>
      </w:r>
      <w:proofErr w:type="spellEnd"/>
      <w:r w:rsidRPr="00ED1E82">
        <w:rPr>
          <w:color w:val="000000"/>
          <w:sz w:val="28"/>
          <w:szCs w:val="28"/>
        </w:rPr>
        <w:t xml:space="preserve">. Довжина перелитої ділянки дороги сягала </w:t>
      </w:r>
      <w:smartTag w:uri="urn:schemas-microsoft-com:office:smarttags" w:element="metricconverter">
        <w:smartTagPr>
          <w:attr w:name="ProductID" w:val="200 м"/>
        </w:smartTagPr>
        <w:r w:rsidRPr="00ED1E82">
          <w:rPr>
            <w:color w:val="000000"/>
            <w:sz w:val="28"/>
            <w:szCs w:val="28"/>
          </w:rPr>
          <w:t>200 м</w:t>
        </w:r>
      </w:smartTag>
      <w:r w:rsidRPr="00ED1E82">
        <w:rPr>
          <w:color w:val="000000"/>
          <w:sz w:val="28"/>
          <w:szCs w:val="28"/>
        </w:rPr>
        <w:t xml:space="preserve">, глибина – </w:t>
      </w:r>
      <w:smartTag w:uri="urn:schemas-microsoft-com:office:smarttags" w:element="metricconverter">
        <w:smartTagPr>
          <w:attr w:name="ProductID" w:val="42 см"/>
        </w:smartTagPr>
        <w:r w:rsidRPr="00ED1E82">
          <w:rPr>
            <w:color w:val="000000"/>
            <w:sz w:val="28"/>
            <w:szCs w:val="28"/>
          </w:rPr>
          <w:t>42 см</w:t>
        </w:r>
      </w:smartTag>
      <w:r w:rsidRPr="00ED1E82">
        <w:rPr>
          <w:color w:val="000000"/>
          <w:sz w:val="28"/>
          <w:szCs w:val="28"/>
        </w:rPr>
        <w:t xml:space="preserve">, проїзд автотранспорту підвищеної прохідності забезпечувався. </w:t>
      </w:r>
      <w:r w:rsidRPr="00ED1E82">
        <w:rPr>
          <w:i/>
          <w:color w:val="000000"/>
          <w:sz w:val="28"/>
          <w:szCs w:val="28"/>
        </w:rPr>
        <w:t xml:space="preserve">З 18 травня транспортне сполучення по автодорозі </w:t>
      </w:r>
      <w:proofErr w:type="spellStart"/>
      <w:r w:rsidRPr="00ED1E82">
        <w:rPr>
          <w:i/>
          <w:color w:val="000000"/>
          <w:sz w:val="28"/>
          <w:szCs w:val="28"/>
        </w:rPr>
        <w:t>Сосниця-Шаповалівка</w:t>
      </w:r>
      <w:proofErr w:type="spellEnd"/>
      <w:r w:rsidRPr="00ED1E82">
        <w:rPr>
          <w:i/>
          <w:color w:val="000000"/>
          <w:sz w:val="28"/>
          <w:szCs w:val="28"/>
        </w:rPr>
        <w:t xml:space="preserve"> в напрямку с. Велике Устя </w:t>
      </w:r>
      <w:proofErr w:type="spellStart"/>
      <w:r w:rsidRPr="00ED1E82">
        <w:rPr>
          <w:i/>
          <w:color w:val="000000"/>
          <w:sz w:val="28"/>
          <w:szCs w:val="28"/>
        </w:rPr>
        <w:t>Сосницького</w:t>
      </w:r>
      <w:proofErr w:type="spellEnd"/>
      <w:r w:rsidRPr="00ED1E82">
        <w:rPr>
          <w:i/>
          <w:color w:val="000000"/>
          <w:sz w:val="28"/>
          <w:szCs w:val="28"/>
        </w:rPr>
        <w:t xml:space="preserve"> району було відновлено.</w:t>
      </w:r>
    </w:p>
    <w:p w:rsidR="00112085" w:rsidRDefault="00112085" w:rsidP="00112085">
      <w:pPr>
        <w:ind w:firstLine="720"/>
        <w:jc w:val="both"/>
        <w:rPr>
          <w:i/>
          <w:color w:val="000000"/>
          <w:sz w:val="28"/>
          <w:szCs w:val="28"/>
        </w:rPr>
      </w:pPr>
    </w:p>
    <w:p w:rsidR="00112085" w:rsidRPr="00ED1E82" w:rsidRDefault="00112085" w:rsidP="00112085">
      <w:pPr>
        <w:ind w:firstLine="720"/>
        <w:jc w:val="both"/>
        <w:rPr>
          <w:i/>
          <w:color w:val="000000"/>
          <w:sz w:val="28"/>
          <w:szCs w:val="28"/>
          <w:u w:val="single"/>
        </w:rPr>
      </w:pPr>
      <w:bookmarkStart w:id="0" w:name="_GoBack"/>
      <w:bookmarkEnd w:id="0"/>
      <w:r w:rsidRPr="00ED1E82">
        <w:rPr>
          <w:i/>
          <w:color w:val="000000"/>
          <w:sz w:val="28"/>
          <w:szCs w:val="28"/>
          <w:u w:val="single"/>
        </w:rPr>
        <w:t>Внаслідок підйому рівня води в р. Дніпро:</w:t>
      </w:r>
    </w:p>
    <w:p w:rsidR="00112085" w:rsidRDefault="00112085" w:rsidP="00112085">
      <w:pPr>
        <w:pStyle w:val="a7"/>
        <w:ind w:firstLine="720"/>
        <w:jc w:val="both"/>
        <w:rPr>
          <w:i/>
          <w:color w:val="000000"/>
        </w:rPr>
      </w:pPr>
      <w:r w:rsidRPr="00ED1E82">
        <w:rPr>
          <w:color w:val="000000"/>
        </w:rPr>
        <w:t xml:space="preserve">З 15 квітня стався перелив ґрунтової дороги в смт </w:t>
      </w:r>
      <w:proofErr w:type="spellStart"/>
      <w:r w:rsidRPr="00ED1E82">
        <w:rPr>
          <w:color w:val="000000"/>
        </w:rPr>
        <w:t>Радуль</w:t>
      </w:r>
      <w:proofErr w:type="spellEnd"/>
      <w:r w:rsidRPr="00ED1E82">
        <w:rPr>
          <w:color w:val="000000"/>
        </w:rPr>
        <w:t xml:space="preserve"> </w:t>
      </w:r>
      <w:proofErr w:type="spellStart"/>
      <w:r w:rsidRPr="00ED1E82">
        <w:rPr>
          <w:color w:val="000000"/>
        </w:rPr>
        <w:t>Ріпкинського</w:t>
      </w:r>
      <w:proofErr w:type="spellEnd"/>
      <w:r w:rsidRPr="00ED1E82">
        <w:rPr>
          <w:color w:val="000000"/>
        </w:rPr>
        <w:t xml:space="preserve"> району, в результаті чого ускладнене сполучення з провулком Паромним та вулицями: Дніпровська, Новікова, Набережна, Гоголя. Довжина перелитої ділянки дороги сягала </w:t>
      </w:r>
      <w:smartTag w:uri="urn:schemas-microsoft-com:office:smarttags" w:element="metricconverter">
        <w:smartTagPr>
          <w:attr w:name="ProductID" w:val="143 м"/>
        </w:smartTagPr>
        <w:r w:rsidRPr="00ED1E82">
          <w:rPr>
            <w:color w:val="000000"/>
          </w:rPr>
          <w:t>143 м</w:t>
        </w:r>
      </w:smartTag>
      <w:r w:rsidRPr="00ED1E82">
        <w:rPr>
          <w:color w:val="000000"/>
        </w:rPr>
        <w:t xml:space="preserve">, глибина - </w:t>
      </w:r>
      <w:smartTag w:uri="urn:schemas-microsoft-com:office:smarttags" w:element="metricconverter">
        <w:smartTagPr>
          <w:attr w:name="ProductID" w:val="66 см"/>
        </w:smartTagPr>
        <w:r w:rsidRPr="00ED1E82">
          <w:rPr>
            <w:color w:val="000000"/>
          </w:rPr>
          <w:t>66 см</w:t>
        </w:r>
      </w:smartTag>
      <w:r w:rsidRPr="00ED1E82">
        <w:rPr>
          <w:color w:val="000000"/>
        </w:rPr>
        <w:t xml:space="preserve">. Підтоплення домогосподарств та будівель не було, сполучення здійснювалося за допомогою автотранспорту підвищеної прохідності та човна. </w:t>
      </w:r>
      <w:r w:rsidRPr="00ED1E82">
        <w:rPr>
          <w:i/>
          <w:color w:val="000000"/>
        </w:rPr>
        <w:t>З 14 травня було відновлено сполучення з провулком Паромним та вулицями: Дніпровська, Новікова, Набережна, Гоголя.</w:t>
      </w:r>
    </w:p>
    <w:p w:rsidR="00B16D04" w:rsidRDefault="00112085"/>
    <w:sectPr w:rsidR="00B16D04" w:rsidSect="00112085">
      <w:pgSz w:w="11906" w:h="16838"/>
      <w:pgMar w:top="567" w:right="397"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85"/>
    <w:rsid w:val="000716F8"/>
    <w:rsid w:val="00112085"/>
    <w:rsid w:val="001D5E05"/>
    <w:rsid w:val="00830A2F"/>
    <w:rsid w:val="00A30AB6"/>
    <w:rsid w:val="00B65795"/>
    <w:rsid w:val="00DB4534"/>
    <w:rsid w:val="00E77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B20AC"/>
  <w15:chartTrackingRefBased/>
  <w15:docId w15:val="{82E9AE69-06D5-4A99-8408-ECA469A2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0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2085"/>
    <w:pPr>
      <w:jc w:val="center"/>
    </w:pPr>
    <w:rPr>
      <w:i/>
      <w:sz w:val="28"/>
    </w:rPr>
  </w:style>
  <w:style w:type="character" w:customStyle="1" w:styleId="a4">
    <w:name w:val="Основной текст Знак"/>
    <w:basedOn w:val="a0"/>
    <w:link w:val="a3"/>
    <w:rsid w:val="00112085"/>
    <w:rPr>
      <w:rFonts w:ascii="Times New Roman" w:eastAsia="Times New Roman" w:hAnsi="Times New Roman" w:cs="Times New Roman"/>
      <w:i/>
      <w:sz w:val="28"/>
      <w:szCs w:val="20"/>
      <w:lang w:eastAsia="ru-RU"/>
    </w:rPr>
  </w:style>
  <w:style w:type="paragraph" w:styleId="a5">
    <w:name w:val="Body Text Indent"/>
    <w:basedOn w:val="a"/>
    <w:link w:val="a6"/>
    <w:rsid w:val="00112085"/>
    <w:pPr>
      <w:spacing w:after="120"/>
      <w:ind w:left="283"/>
    </w:pPr>
    <w:rPr>
      <w:sz w:val="24"/>
      <w:szCs w:val="24"/>
      <w:lang w:val="ru-RU"/>
    </w:rPr>
  </w:style>
  <w:style w:type="character" w:customStyle="1" w:styleId="a6">
    <w:name w:val="Основной текст с отступом Знак"/>
    <w:basedOn w:val="a0"/>
    <w:link w:val="a5"/>
    <w:rsid w:val="00112085"/>
    <w:rPr>
      <w:rFonts w:ascii="Times New Roman" w:eastAsia="Times New Roman" w:hAnsi="Times New Roman" w:cs="Times New Roman"/>
      <w:sz w:val="24"/>
      <w:szCs w:val="24"/>
      <w:lang w:val="ru-RU" w:eastAsia="ru-RU"/>
    </w:rPr>
  </w:style>
  <w:style w:type="paragraph" w:styleId="a7">
    <w:name w:val="No Spacing"/>
    <w:qFormat/>
    <w:rsid w:val="00112085"/>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5318</Words>
  <Characters>3032</Characters>
  <Application>Microsoft Office Word</Application>
  <DocSecurity>0</DocSecurity>
  <Lines>25</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2021-02-23T08:32:00Z</dcterms:created>
  <dcterms:modified xsi:type="dcterms:W3CDTF">2021-02-23T08:34:00Z</dcterms:modified>
</cp:coreProperties>
</file>